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973C" w14:textId="77777777" w:rsidR="00482BE0" w:rsidRDefault="00482BE0" w:rsidP="00B50654"/>
    <w:p w14:paraId="080F2852" w14:textId="25225FDB" w:rsidR="3309207F" w:rsidRDefault="3309207F" w:rsidP="163C97F4">
      <w:pPr>
        <w:spacing w:line="259" w:lineRule="auto"/>
        <w:jc w:val="center"/>
        <w:rPr>
          <w:b/>
          <w:bCs/>
          <w:sz w:val="36"/>
          <w:szCs w:val="36"/>
        </w:rPr>
      </w:pPr>
      <w:r w:rsidRPr="163C97F4">
        <w:rPr>
          <w:b/>
          <w:bCs/>
          <w:sz w:val="36"/>
          <w:szCs w:val="36"/>
        </w:rPr>
        <w:t>P</w:t>
      </w:r>
      <w:r w:rsidR="77FB65CD" w:rsidRPr="163C97F4">
        <w:rPr>
          <w:b/>
          <w:bCs/>
          <w:sz w:val="36"/>
          <w:szCs w:val="36"/>
        </w:rPr>
        <w:t>roměny kanceláří</w:t>
      </w:r>
      <w:r w:rsidR="1974C016" w:rsidRPr="163C97F4">
        <w:rPr>
          <w:b/>
          <w:bCs/>
          <w:sz w:val="36"/>
          <w:szCs w:val="36"/>
        </w:rPr>
        <w:t>: p</w:t>
      </w:r>
      <w:r w:rsidR="00F3122C" w:rsidRPr="163C97F4">
        <w:rPr>
          <w:b/>
          <w:bCs/>
          <w:sz w:val="36"/>
          <w:szCs w:val="36"/>
        </w:rPr>
        <w:t>růzkum společnosti PlanRadar</w:t>
      </w:r>
      <w:r w:rsidR="3B5F61F9" w:rsidRPr="163C97F4">
        <w:rPr>
          <w:b/>
          <w:bCs/>
          <w:sz w:val="36"/>
          <w:szCs w:val="36"/>
        </w:rPr>
        <w:t xml:space="preserve"> </w:t>
      </w:r>
      <w:r w:rsidR="00073F5A">
        <w:rPr>
          <w:b/>
          <w:bCs/>
          <w:sz w:val="36"/>
          <w:szCs w:val="36"/>
        </w:rPr>
        <w:t>odhal</w:t>
      </w:r>
      <w:r w:rsidR="3AA67F9F" w:rsidRPr="163C97F4">
        <w:rPr>
          <w:b/>
          <w:bCs/>
          <w:sz w:val="36"/>
          <w:szCs w:val="36"/>
        </w:rPr>
        <w:t xml:space="preserve">uje </w:t>
      </w:r>
      <w:r w:rsidR="0EB72545" w:rsidRPr="163C97F4">
        <w:rPr>
          <w:b/>
          <w:bCs/>
          <w:sz w:val="36"/>
          <w:szCs w:val="36"/>
        </w:rPr>
        <w:t>současné</w:t>
      </w:r>
      <w:r w:rsidR="3AA67F9F" w:rsidRPr="163C97F4">
        <w:rPr>
          <w:b/>
          <w:bCs/>
          <w:sz w:val="36"/>
          <w:szCs w:val="36"/>
        </w:rPr>
        <w:t xml:space="preserve"> trendy</w:t>
      </w:r>
    </w:p>
    <w:p w14:paraId="0A104538" w14:textId="55EB9ECB" w:rsidR="0BB39E0F" w:rsidRDefault="0BB39E0F" w:rsidP="00B50654"/>
    <w:p w14:paraId="57DEBD33" w14:textId="635B64C2" w:rsidR="68C473FA" w:rsidRDefault="68C473FA" w:rsidP="163C97F4">
      <w:r w:rsidRPr="2686E0F6">
        <w:rPr>
          <w:b/>
          <w:bCs/>
        </w:rPr>
        <w:t>Praha,</w:t>
      </w:r>
      <w:r w:rsidR="25209ED6" w:rsidRPr="2686E0F6">
        <w:rPr>
          <w:b/>
          <w:bCs/>
        </w:rPr>
        <w:t xml:space="preserve"> </w:t>
      </w:r>
      <w:r w:rsidR="00F3122C" w:rsidRPr="2686E0F6">
        <w:rPr>
          <w:b/>
          <w:bCs/>
        </w:rPr>
        <w:t>6</w:t>
      </w:r>
      <w:r w:rsidR="426B882D" w:rsidRPr="2686E0F6">
        <w:rPr>
          <w:b/>
          <w:bCs/>
        </w:rPr>
        <w:t>.</w:t>
      </w:r>
      <w:r w:rsidR="703A372C" w:rsidRPr="2686E0F6">
        <w:rPr>
          <w:b/>
          <w:bCs/>
        </w:rPr>
        <w:t xml:space="preserve"> </w:t>
      </w:r>
      <w:r w:rsidR="00F3122C" w:rsidRPr="2686E0F6">
        <w:rPr>
          <w:b/>
          <w:bCs/>
        </w:rPr>
        <w:t>prosince</w:t>
      </w:r>
      <w:r w:rsidR="3ACA744C" w:rsidRPr="2686E0F6">
        <w:rPr>
          <w:b/>
          <w:bCs/>
        </w:rPr>
        <w:t xml:space="preserve"> </w:t>
      </w:r>
      <w:r w:rsidR="25209ED6" w:rsidRPr="2686E0F6">
        <w:rPr>
          <w:b/>
          <w:bCs/>
        </w:rPr>
        <w:t>202</w:t>
      </w:r>
      <w:r w:rsidR="7E6BE6BD" w:rsidRPr="2686E0F6">
        <w:rPr>
          <w:b/>
          <w:bCs/>
        </w:rPr>
        <w:t>2</w:t>
      </w:r>
      <w:r w:rsidR="25209ED6" w:rsidRPr="2686E0F6">
        <w:rPr>
          <w:b/>
          <w:bCs/>
        </w:rPr>
        <w:t xml:space="preserve"> </w:t>
      </w:r>
      <w:r w:rsidR="4DCE0CD9" w:rsidRPr="2686E0F6">
        <w:rPr>
          <w:b/>
          <w:bCs/>
        </w:rPr>
        <w:t>–</w:t>
      </w:r>
      <w:r w:rsidR="00F3122C" w:rsidRPr="2686E0F6">
        <w:rPr>
          <w:b/>
          <w:bCs/>
        </w:rPr>
        <w:t xml:space="preserve"> </w:t>
      </w:r>
      <w:r w:rsidR="2335C19F" w:rsidRPr="2686E0F6">
        <w:t xml:space="preserve">Pandemie koronaviru v posledních letech výrazně ovlivnila způsob práce </w:t>
      </w:r>
      <w:r w:rsidR="706B0E69" w:rsidRPr="2686E0F6">
        <w:t xml:space="preserve">většiny </w:t>
      </w:r>
      <w:r w:rsidR="695EFDC8" w:rsidRPr="2686E0F6">
        <w:t xml:space="preserve">kancelářských </w:t>
      </w:r>
      <w:r w:rsidR="25EBF73C" w:rsidRPr="2686E0F6">
        <w:t>zaměstnanců.</w:t>
      </w:r>
      <w:r w:rsidR="06C0D00B" w:rsidRPr="2686E0F6">
        <w:t xml:space="preserve"> </w:t>
      </w:r>
      <w:r w:rsidR="0A0C8B30" w:rsidRPr="2686E0F6">
        <w:t xml:space="preserve">Některé změny </w:t>
      </w:r>
      <w:r w:rsidR="368D1A35" w:rsidRPr="2686E0F6">
        <w:t>se prokázaly jako</w:t>
      </w:r>
      <w:r w:rsidR="6E4E673E" w:rsidRPr="2686E0F6">
        <w:t xml:space="preserve"> </w:t>
      </w:r>
      <w:r w:rsidR="2DD952D7" w:rsidRPr="2686E0F6">
        <w:t xml:space="preserve">pouze </w:t>
      </w:r>
      <w:r w:rsidR="6E4E673E" w:rsidRPr="2686E0F6">
        <w:t>dočasné</w:t>
      </w:r>
      <w:r w:rsidR="4004B1BF" w:rsidRPr="2686E0F6">
        <w:t>, o</w:t>
      </w:r>
      <w:r w:rsidR="278DE9F2" w:rsidRPr="2686E0F6">
        <w:t xml:space="preserve">všem </w:t>
      </w:r>
      <w:r w:rsidR="0A0C8B30" w:rsidRPr="2686E0F6">
        <w:t xml:space="preserve">z jiných se </w:t>
      </w:r>
      <w:r w:rsidR="07D294AB" w:rsidRPr="2686E0F6">
        <w:t xml:space="preserve">postupem času </w:t>
      </w:r>
      <w:r w:rsidR="5C1BFC8B" w:rsidRPr="2686E0F6">
        <w:t>vyvinuly</w:t>
      </w:r>
      <w:r w:rsidR="41D4E0F5" w:rsidRPr="2686E0F6">
        <w:t xml:space="preserve"> </w:t>
      </w:r>
      <w:r w:rsidR="0A0C8B30" w:rsidRPr="2686E0F6">
        <w:t>trval</w:t>
      </w:r>
      <w:r w:rsidR="59E9D47D" w:rsidRPr="2686E0F6">
        <w:t xml:space="preserve">é </w:t>
      </w:r>
      <w:r w:rsidR="01753606" w:rsidRPr="2686E0F6">
        <w:t>principy</w:t>
      </w:r>
      <w:r w:rsidR="63860F92" w:rsidRPr="2686E0F6">
        <w:t xml:space="preserve">, které ovlivňují </w:t>
      </w:r>
      <w:r w:rsidR="59E9D47D" w:rsidRPr="2686E0F6">
        <w:t xml:space="preserve">celý pracovní trh. </w:t>
      </w:r>
      <w:r w:rsidR="323A0E9E" w:rsidRPr="2686E0F6">
        <w:t>Tým společnosti PlanRadar, kter</w:t>
      </w:r>
      <w:r w:rsidR="50708F7C" w:rsidRPr="2686E0F6">
        <w:t>ý</w:t>
      </w:r>
      <w:r w:rsidR="323A0E9E" w:rsidRPr="2686E0F6">
        <w:t xml:space="preserve"> stojí za přední evropskou platformou pro řízení staveb a správu nemovitostí, se </w:t>
      </w:r>
      <w:r w:rsidR="04A3D2C9" w:rsidRPr="2686E0F6">
        <w:t xml:space="preserve">ve svém </w:t>
      </w:r>
      <w:r w:rsidR="0FE1FB0D" w:rsidRPr="2686E0F6">
        <w:t xml:space="preserve">posledním </w:t>
      </w:r>
      <w:r w:rsidR="04A3D2C9" w:rsidRPr="2686E0F6">
        <w:t xml:space="preserve">průzkumu </w:t>
      </w:r>
      <w:r w:rsidR="764800A6" w:rsidRPr="2686E0F6">
        <w:t xml:space="preserve">realizovaném </w:t>
      </w:r>
      <w:r w:rsidR="04A3D2C9" w:rsidRPr="2686E0F6">
        <w:t>ve 12 z</w:t>
      </w:r>
      <w:r w:rsidR="00073F5A">
        <w:t xml:space="preserve">emích světa včetně tuzemska </w:t>
      </w:r>
      <w:r w:rsidR="1908658A" w:rsidRPr="2686E0F6">
        <w:t>z</w:t>
      </w:r>
      <w:r w:rsidR="323A0E9E" w:rsidRPr="2686E0F6">
        <w:t xml:space="preserve">aměřil </w:t>
      </w:r>
      <w:r w:rsidR="00073F5A">
        <w:t xml:space="preserve">mj. </w:t>
      </w:r>
      <w:r w:rsidR="323A0E9E" w:rsidRPr="2686E0F6">
        <w:t xml:space="preserve">na </w:t>
      </w:r>
      <w:r w:rsidR="7CA382FB" w:rsidRPr="2686E0F6">
        <w:t>hlavní</w:t>
      </w:r>
      <w:r w:rsidR="323A0E9E" w:rsidRPr="2686E0F6">
        <w:t xml:space="preserve"> trendy, které budou segment kanceláří v budoucnu utvářet.</w:t>
      </w:r>
      <w:r w:rsidR="4DA7E293" w:rsidRPr="2686E0F6">
        <w:t xml:space="preserve"> </w:t>
      </w:r>
      <w:r w:rsidR="6A585332" w:rsidRPr="2686E0F6">
        <w:t>Z jeho vý</w:t>
      </w:r>
      <w:r w:rsidR="2D6CF84B" w:rsidRPr="2686E0F6">
        <w:t xml:space="preserve">sledků </w:t>
      </w:r>
      <w:r w:rsidR="6A585332" w:rsidRPr="2686E0F6">
        <w:t>vypl</w:t>
      </w:r>
      <w:r w:rsidR="436CD314" w:rsidRPr="2686E0F6">
        <w:t xml:space="preserve">ývá </w:t>
      </w:r>
      <w:r w:rsidR="6A585332" w:rsidRPr="2686E0F6">
        <w:t xml:space="preserve">několik </w:t>
      </w:r>
      <w:r w:rsidR="4B4F53BF" w:rsidRPr="2686E0F6">
        <w:t xml:space="preserve">klíčových </w:t>
      </w:r>
      <w:r w:rsidR="25AC0AEA" w:rsidRPr="2686E0F6">
        <w:t>zjištění</w:t>
      </w:r>
      <w:r w:rsidR="6A585332" w:rsidRPr="2686E0F6">
        <w:t>, kter</w:t>
      </w:r>
      <w:r w:rsidR="457F8B5B" w:rsidRPr="2686E0F6">
        <w:t>á</w:t>
      </w:r>
      <w:r w:rsidR="6A585332" w:rsidRPr="2686E0F6">
        <w:t xml:space="preserve"> </w:t>
      </w:r>
      <w:r w:rsidR="4217667A" w:rsidRPr="2686E0F6">
        <w:t>se promítnou jak do</w:t>
      </w:r>
      <w:r w:rsidR="6A585332" w:rsidRPr="2686E0F6">
        <w:t xml:space="preserve"> </w:t>
      </w:r>
      <w:r w:rsidR="20E2842D" w:rsidRPr="2686E0F6">
        <w:t>způsobu</w:t>
      </w:r>
      <w:r w:rsidR="6A585332" w:rsidRPr="2686E0F6">
        <w:t xml:space="preserve"> navrhování </w:t>
      </w:r>
      <w:r w:rsidR="0FBCF98D" w:rsidRPr="2686E0F6">
        <w:t xml:space="preserve">kanceláří, tak </w:t>
      </w:r>
      <w:r w:rsidR="4DE38333" w:rsidRPr="2686E0F6">
        <w:t>i řízení pracovníků.</w:t>
      </w:r>
    </w:p>
    <w:p w14:paraId="3CFF6F9D" w14:textId="4F66AFA5" w:rsidR="163C97F4" w:rsidRDefault="163C97F4" w:rsidP="163C97F4"/>
    <w:p w14:paraId="43FDBEE1" w14:textId="0D79E5DB" w:rsidR="006876C7" w:rsidRPr="00AA7143" w:rsidRDefault="50B4B63D" w:rsidP="163C97F4">
      <w:pPr>
        <w:rPr>
          <w:b/>
          <w:bCs/>
        </w:rPr>
      </w:pPr>
      <w:r w:rsidRPr="4F3ED545">
        <w:rPr>
          <w:i/>
          <w:iCs/>
        </w:rPr>
        <w:t xml:space="preserve">„Denně spolupracujeme se společnostmi z celého světa, které působí v oblasti výstavby i designu kanceláří. </w:t>
      </w:r>
      <w:r w:rsidR="65477A6A" w:rsidRPr="4F3ED545">
        <w:rPr>
          <w:i/>
          <w:iCs/>
        </w:rPr>
        <w:t>Pokud</w:t>
      </w:r>
      <w:r w:rsidRPr="4F3ED545">
        <w:rPr>
          <w:i/>
          <w:iCs/>
        </w:rPr>
        <w:t xml:space="preserve"> jim chceme být rovnocenným partnerem, který jim ulehčuje práci, musíme mít přehled o aktuálních trendech. Tak, abychom mohli předvídat další ro</w:t>
      </w:r>
      <w:r w:rsidR="00073F5A">
        <w:rPr>
          <w:i/>
          <w:iCs/>
        </w:rPr>
        <w:t xml:space="preserve">zvoj odvětví a </w:t>
      </w:r>
      <w:r w:rsidRPr="4F3ED545">
        <w:rPr>
          <w:i/>
          <w:iCs/>
        </w:rPr>
        <w:t xml:space="preserve">aplikaci </w:t>
      </w:r>
      <w:r w:rsidR="00073F5A">
        <w:rPr>
          <w:i/>
          <w:iCs/>
        </w:rPr>
        <w:t xml:space="preserve">PlanRadar </w:t>
      </w:r>
      <w:r w:rsidRPr="4F3ED545">
        <w:rPr>
          <w:i/>
          <w:iCs/>
        </w:rPr>
        <w:t xml:space="preserve">tomu adekvátně přizpůsobovat. Realizovaný průzkum </w:t>
      </w:r>
      <w:r w:rsidR="57F809B8" w:rsidRPr="4F3ED545">
        <w:rPr>
          <w:i/>
          <w:iCs/>
        </w:rPr>
        <w:t>po</w:t>
      </w:r>
      <w:r w:rsidRPr="4F3ED545">
        <w:rPr>
          <w:i/>
          <w:iCs/>
        </w:rPr>
        <w:t xml:space="preserve">ukázal na </w:t>
      </w:r>
      <w:r w:rsidR="1D94ED16" w:rsidRPr="4F3ED545">
        <w:rPr>
          <w:i/>
          <w:iCs/>
        </w:rPr>
        <w:t>čtyři</w:t>
      </w:r>
      <w:r w:rsidR="6E6F90AF" w:rsidRPr="4F3ED545">
        <w:rPr>
          <w:i/>
          <w:iCs/>
        </w:rPr>
        <w:t xml:space="preserve"> </w:t>
      </w:r>
      <w:r w:rsidRPr="4F3ED545">
        <w:rPr>
          <w:i/>
          <w:iCs/>
        </w:rPr>
        <w:t>hlavní směry, které kanceláře v současnosti ovlivňují. S</w:t>
      </w:r>
      <w:r w:rsidR="2DCC6DC9" w:rsidRPr="4F3ED545">
        <w:rPr>
          <w:i/>
          <w:iCs/>
        </w:rPr>
        <w:t>polu s</w:t>
      </w:r>
      <w:r w:rsidRPr="4F3ED545">
        <w:rPr>
          <w:i/>
          <w:iCs/>
        </w:rPr>
        <w:t xml:space="preserve"> měnícím se účelem jejich využití a stále rostoucím důrazem na udržitelnost, která rezonuje napříč všemi segmenty realit, se proměňuje jejich fyzický vzhled i vybavení,” </w:t>
      </w:r>
      <w:r w:rsidR="00AA7143" w:rsidRPr="4F3ED545">
        <w:t xml:space="preserve">komentuje </w:t>
      </w:r>
      <w:r w:rsidR="00AA7143" w:rsidRPr="4F3ED545">
        <w:rPr>
          <w:b/>
          <w:bCs/>
        </w:rPr>
        <w:t>Adam Vostárek, expert společnosti PlanRadar zaměřující se na digitalizaci procesů u stavebních a realitních projektů.</w:t>
      </w:r>
      <w:r w:rsidR="3061FE58" w:rsidRPr="4F3ED545">
        <w:rPr>
          <w:b/>
          <w:bCs/>
        </w:rPr>
        <w:t xml:space="preserve"> </w:t>
      </w:r>
    </w:p>
    <w:p w14:paraId="10D63BB5" w14:textId="2770F3D4" w:rsidR="006876C7" w:rsidRPr="00AA7143" w:rsidRDefault="006876C7" w:rsidP="163C97F4">
      <w:pPr>
        <w:rPr>
          <w:b/>
          <w:bCs/>
        </w:rPr>
      </w:pPr>
    </w:p>
    <w:p w14:paraId="0421EE24" w14:textId="1E5F594F" w:rsidR="006876C7" w:rsidRPr="00AA7143" w:rsidRDefault="297E6630" w:rsidP="163C97F4">
      <w:pPr>
        <w:rPr>
          <w:b/>
          <w:bCs/>
        </w:rPr>
      </w:pPr>
      <w:r w:rsidRPr="163C97F4">
        <w:rPr>
          <w:b/>
          <w:bCs/>
        </w:rPr>
        <w:t xml:space="preserve">Jak by tedy měly vypadat kanceláře v nadcházejících letech? </w:t>
      </w:r>
    </w:p>
    <w:p w14:paraId="091AAF35" w14:textId="6E6E5BC1" w:rsidR="006876C7" w:rsidRPr="00AA7143" w:rsidRDefault="297E6630" w:rsidP="2686E0F6">
      <w:pPr>
        <w:rPr>
          <w:b/>
          <w:bCs/>
        </w:rPr>
      </w:pPr>
      <w:r w:rsidRPr="4F3ED545">
        <w:t xml:space="preserve">Z průzkumu vyplývá, že kanceláře </w:t>
      </w:r>
      <w:r w:rsidR="24E91542" w:rsidRPr="4F3ED545">
        <w:t>budoucnosti</w:t>
      </w:r>
      <w:r w:rsidRPr="4F3ED545">
        <w:t xml:space="preserve"> by měly</w:t>
      </w:r>
      <w:r w:rsidR="4596A2A9" w:rsidRPr="4F3ED545">
        <w:t xml:space="preserve"> být situované v pasivních administrativních budovách</w:t>
      </w:r>
      <w:r w:rsidR="1236ED35" w:rsidRPr="4F3ED545">
        <w:t xml:space="preserve">, které budou vznikat z udržitelných stavebních materiálů, a ve svých </w:t>
      </w:r>
      <w:r w:rsidR="27EB90BB" w:rsidRPr="4F3ED545">
        <w:t xml:space="preserve">interiérech budou klást důraz na biofilní design </w:t>
      </w:r>
      <w:r w:rsidR="00073F5A">
        <w:t>(obsahující přírodní prvky v </w:t>
      </w:r>
      <w:r w:rsidR="281543E7" w:rsidRPr="4F3ED545">
        <w:t xml:space="preserve">nejrůznějších podobách) a </w:t>
      </w:r>
      <w:r w:rsidR="2B4FABA6" w:rsidRPr="4F3ED545">
        <w:t>větší využívání přirozeného světla.</w:t>
      </w:r>
      <w:r w:rsidR="0185523E" w:rsidRPr="4F3ED545">
        <w:t xml:space="preserve"> Stále rostoucí podpora hybridního modelu práce kombinujícího</w:t>
      </w:r>
      <w:r w:rsidR="7BA2EDFB" w:rsidRPr="4F3ED545">
        <w:t xml:space="preserve"> práci z kanceláře s prací na dálku, nejčastěji z domova, </w:t>
      </w:r>
      <w:r w:rsidR="2D75CB32" w:rsidRPr="4F3ED545">
        <w:t>zároveň</w:t>
      </w:r>
      <w:r w:rsidR="7BA2EDFB" w:rsidRPr="4F3ED545">
        <w:t xml:space="preserve"> povede k</w:t>
      </w:r>
      <w:r w:rsidR="411D323B" w:rsidRPr="4F3ED545">
        <w:t xml:space="preserve">e změně </w:t>
      </w:r>
      <w:r w:rsidR="073E0354" w:rsidRPr="4F3ED545">
        <w:t xml:space="preserve">ve </w:t>
      </w:r>
      <w:r w:rsidR="411D323B" w:rsidRPr="4F3ED545">
        <w:t>v</w:t>
      </w:r>
      <w:r w:rsidR="00073F5A">
        <w:t>yužívání kanceláří s důrazem na </w:t>
      </w:r>
      <w:r w:rsidR="68231CEC" w:rsidRPr="4F3ED545">
        <w:t xml:space="preserve">týmovou spolupráci a </w:t>
      </w:r>
      <w:r w:rsidR="411D323B" w:rsidRPr="4F3ED545">
        <w:t>flexibilitu</w:t>
      </w:r>
      <w:r w:rsidR="18540CB9" w:rsidRPr="4F3ED545">
        <w:t>. T</w:t>
      </w:r>
      <w:r w:rsidR="6FF8AC29" w:rsidRPr="4F3ED545">
        <w:t>o se</w:t>
      </w:r>
      <w:r w:rsidR="26EA5CD5" w:rsidRPr="4F3ED545">
        <w:t xml:space="preserve"> přirozeně</w:t>
      </w:r>
      <w:r w:rsidR="6FF8AC29" w:rsidRPr="4F3ED545">
        <w:t xml:space="preserve"> promítne jak do organizace </w:t>
      </w:r>
      <w:r w:rsidR="3800663A" w:rsidRPr="4F3ED545">
        <w:t xml:space="preserve">samotných </w:t>
      </w:r>
      <w:r w:rsidR="411D323B" w:rsidRPr="4F3ED545">
        <w:t>prostor</w:t>
      </w:r>
      <w:r w:rsidR="60E90F0D" w:rsidRPr="4F3ED545">
        <w:t>, tak</w:t>
      </w:r>
      <w:r w:rsidR="0FC7C493" w:rsidRPr="4F3ED545">
        <w:t xml:space="preserve"> </w:t>
      </w:r>
      <w:r w:rsidR="1285CA14" w:rsidRPr="4F3ED545">
        <w:t>i</w:t>
      </w:r>
      <w:r w:rsidR="1ED761B5" w:rsidRPr="4F3ED545">
        <w:t xml:space="preserve"> </w:t>
      </w:r>
      <w:r w:rsidR="0FC7C493" w:rsidRPr="4F3ED545">
        <w:t>volb</w:t>
      </w:r>
      <w:r w:rsidR="15F37834" w:rsidRPr="4F3ED545">
        <w:t>y</w:t>
      </w:r>
      <w:r w:rsidR="0FC7C493" w:rsidRPr="4F3ED545">
        <w:t xml:space="preserve"> nábytku a dělících prvků</w:t>
      </w:r>
      <w:r w:rsidR="164F6E5B" w:rsidRPr="4F3ED545">
        <w:t xml:space="preserve"> tak</w:t>
      </w:r>
      <w:r w:rsidR="36EFDA5D" w:rsidRPr="4F3ED545">
        <w:t>, aby je bylo možné variabilně přizpůsobovat</w:t>
      </w:r>
      <w:r w:rsidR="0FC7C493" w:rsidRPr="4F3ED545">
        <w:t>.</w:t>
      </w:r>
      <w:r w:rsidR="577FB9E4" w:rsidRPr="4F3ED545">
        <w:t xml:space="preserve"> </w:t>
      </w:r>
      <w:r w:rsidRPr="4F3ED545">
        <w:t xml:space="preserve">Zásadní </w:t>
      </w:r>
      <w:r w:rsidR="33B7899D" w:rsidRPr="4F3ED545">
        <w:t xml:space="preserve">bude </w:t>
      </w:r>
      <w:r w:rsidR="74CF1BAD" w:rsidRPr="4F3ED545">
        <w:t xml:space="preserve">také </w:t>
      </w:r>
      <w:r w:rsidRPr="4F3ED545">
        <w:t xml:space="preserve">implementace chytrých technologií, které </w:t>
      </w:r>
      <w:r w:rsidR="276B8B96" w:rsidRPr="4F3ED545">
        <w:t xml:space="preserve">mj. </w:t>
      </w:r>
      <w:r w:rsidR="634C4A00" w:rsidRPr="4F3ED545">
        <w:t>umí</w:t>
      </w:r>
      <w:r w:rsidRPr="4F3ED545">
        <w:t xml:space="preserve"> </w:t>
      </w:r>
      <w:r w:rsidR="7AD2ADF6" w:rsidRPr="4F3ED545">
        <w:t>podporovat</w:t>
      </w:r>
      <w:r w:rsidRPr="4F3ED545">
        <w:t xml:space="preserve"> přirozený biorytmus lidí </w:t>
      </w:r>
      <w:r w:rsidR="5D73A9EB" w:rsidRPr="4F3ED545">
        <w:t>(</w:t>
      </w:r>
      <w:r w:rsidR="2D64E9FF" w:rsidRPr="4F3ED545">
        <w:t xml:space="preserve">jako </w:t>
      </w:r>
      <w:r w:rsidR="3F59F76A" w:rsidRPr="4F3ED545">
        <w:t xml:space="preserve">například </w:t>
      </w:r>
      <w:r w:rsidRPr="4F3ED545">
        <w:t>adaptivní osvětlení</w:t>
      </w:r>
      <w:r w:rsidR="118B3409" w:rsidRPr="4F3ED545">
        <w:t xml:space="preserve"> apod.)</w:t>
      </w:r>
      <w:r w:rsidRPr="4F3ED545">
        <w:t>.</w:t>
      </w:r>
      <w:r w:rsidR="0AFF8CB0" w:rsidRPr="4F3ED545">
        <w:t xml:space="preserve"> </w:t>
      </w:r>
      <w:r w:rsidR="1B8069D3" w:rsidRPr="4F3ED545">
        <w:rPr>
          <w:i/>
          <w:iCs/>
        </w:rPr>
        <w:t>„</w:t>
      </w:r>
      <w:r w:rsidR="749DF487" w:rsidRPr="4F3ED545">
        <w:rPr>
          <w:i/>
          <w:iCs/>
        </w:rPr>
        <w:t xml:space="preserve">Zjednodušeně řečeno, náš průzkum ukazuje, že </w:t>
      </w:r>
      <w:r w:rsidR="1B8069D3" w:rsidRPr="4F3ED545">
        <w:rPr>
          <w:i/>
          <w:iCs/>
        </w:rPr>
        <w:t>velikost</w:t>
      </w:r>
      <w:r w:rsidR="5D514F34" w:rsidRPr="4F3ED545">
        <w:rPr>
          <w:i/>
          <w:iCs/>
        </w:rPr>
        <w:t xml:space="preserve"> kanceláří</w:t>
      </w:r>
      <w:r w:rsidR="1B8069D3" w:rsidRPr="4F3ED545">
        <w:rPr>
          <w:i/>
          <w:iCs/>
        </w:rPr>
        <w:t xml:space="preserve">, </w:t>
      </w:r>
      <w:r w:rsidR="4F394E27" w:rsidRPr="4F3ED545">
        <w:rPr>
          <w:i/>
          <w:iCs/>
        </w:rPr>
        <w:t xml:space="preserve">jejich </w:t>
      </w:r>
      <w:r w:rsidR="1B8069D3" w:rsidRPr="4F3ED545">
        <w:rPr>
          <w:i/>
          <w:iCs/>
        </w:rPr>
        <w:t xml:space="preserve">rozvržení, design </w:t>
      </w:r>
      <w:r w:rsidR="105380BE" w:rsidRPr="4F3ED545">
        <w:rPr>
          <w:i/>
          <w:iCs/>
        </w:rPr>
        <w:t>i</w:t>
      </w:r>
      <w:r w:rsidR="1B8069D3" w:rsidRPr="4F3ED545">
        <w:rPr>
          <w:i/>
          <w:iCs/>
        </w:rPr>
        <w:t xml:space="preserve"> využití momentálně prochází velkou proměnou, která </w:t>
      </w:r>
      <w:r w:rsidR="1BB6C73C" w:rsidRPr="4F3ED545">
        <w:rPr>
          <w:i/>
          <w:iCs/>
        </w:rPr>
        <w:t>pozitivně</w:t>
      </w:r>
      <w:r w:rsidR="1B8069D3" w:rsidRPr="4F3ED545">
        <w:rPr>
          <w:i/>
          <w:iCs/>
        </w:rPr>
        <w:t xml:space="preserve"> reflektuje</w:t>
      </w:r>
      <w:r w:rsidR="7206BCEA" w:rsidRPr="4F3ED545">
        <w:rPr>
          <w:i/>
          <w:iCs/>
        </w:rPr>
        <w:t xml:space="preserve"> skutečné</w:t>
      </w:r>
      <w:r w:rsidR="1B8069D3" w:rsidRPr="4F3ED545">
        <w:rPr>
          <w:i/>
          <w:iCs/>
        </w:rPr>
        <w:t xml:space="preserve"> potřeby lidí,“</w:t>
      </w:r>
      <w:r w:rsidR="1B8069D3" w:rsidRPr="4F3ED545">
        <w:t xml:space="preserve"> popisuje </w:t>
      </w:r>
      <w:r w:rsidR="1B8069D3" w:rsidRPr="4F3ED545">
        <w:rPr>
          <w:b/>
          <w:bCs/>
        </w:rPr>
        <w:t>Adam Vostárek.</w:t>
      </w:r>
    </w:p>
    <w:p w14:paraId="64C1C6C8" w14:textId="35F71196" w:rsidR="006876C7" w:rsidRPr="00AA7143" w:rsidRDefault="006876C7" w:rsidP="163C97F4">
      <w:pPr>
        <w:rPr>
          <w:b/>
          <w:bCs/>
        </w:rPr>
      </w:pPr>
    </w:p>
    <w:p w14:paraId="32849474" w14:textId="4E9210AE" w:rsidR="006876C7" w:rsidRPr="00AA7143" w:rsidRDefault="3061FE58" w:rsidP="163C97F4">
      <w:pPr>
        <w:rPr>
          <w:b/>
          <w:bCs/>
        </w:rPr>
      </w:pPr>
      <w:r w:rsidRPr="163C97F4">
        <w:rPr>
          <w:b/>
          <w:bCs/>
        </w:rPr>
        <w:t xml:space="preserve">Mezi aktuální trendy v </w:t>
      </w:r>
      <w:r w:rsidR="689915F4" w:rsidRPr="163C97F4">
        <w:rPr>
          <w:b/>
          <w:bCs/>
        </w:rPr>
        <w:t>oblasti</w:t>
      </w:r>
      <w:r w:rsidRPr="163C97F4">
        <w:rPr>
          <w:b/>
          <w:bCs/>
        </w:rPr>
        <w:t xml:space="preserve"> kanceláří patří:</w:t>
      </w:r>
    </w:p>
    <w:p w14:paraId="5AB2F820" w14:textId="77777777" w:rsidR="006876C7" w:rsidRPr="006876C7" w:rsidRDefault="006876C7" w:rsidP="163C97F4"/>
    <w:p w14:paraId="12FD5BE4" w14:textId="6E4F1FEE" w:rsidR="004B101D" w:rsidRPr="00B50654" w:rsidRDefault="5F04B94E" w:rsidP="163C97F4">
      <w:pPr>
        <w:pStyle w:val="Nadpis3"/>
      </w:pPr>
      <w:r w:rsidRPr="4F3ED545">
        <w:t>Úprav</w:t>
      </w:r>
      <w:r w:rsidR="006876C7" w:rsidRPr="4F3ED545">
        <w:t>y</w:t>
      </w:r>
      <w:r w:rsidR="76B58916" w:rsidRPr="4F3ED545">
        <w:t xml:space="preserve"> a rekonstrukce</w:t>
      </w:r>
      <w:r w:rsidR="006876C7" w:rsidRPr="4F3ED545">
        <w:t xml:space="preserve"> </w:t>
      </w:r>
      <w:r w:rsidR="725C6ECE" w:rsidRPr="4F3ED545">
        <w:t xml:space="preserve">s důrazem na </w:t>
      </w:r>
      <w:r w:rsidR="24DD2BBB" w:rsidRPr="4F3ED545">
        <w:t xml:space="preserve">větší </w:t>
      </w:r>
      <w:r w:rsidR="725C6ECE" w:rsidRPr="4F3ED545">
        <w:t>flexibilitu</w:t>
      </w:r>
    </w:p>
    <w:p w14:paraId="77A67B17" w14:textId="77777777" w:rsidR="00F20FE7" w:rsidRDefault="00F20FE7" w:rsidP="163C97F4"/>
    <w:p w14:paraId="1FD712E6" w14:textId="21BC7F61" w:rsidR="00F20FE7" w:rsidRDefault="00F20FE7" w:rsidP="4F3ED545">
      <w:r w:rsidRPr="4F3ED545">
        <w:t xml:space="preserve">Fyzické proměny kanceláří jsou dlouhodobým </w:t>
      </w:r>
      <w:r w:rsidR="003678D8" w:rsidRPr="4F3ED545">
        <w:t>jev</w:t>
      </w:r>
      <w:r w:rsidRPr="4F3ED545">
        <w:t>em</w:t>
      </w:r>
      <w:r w:rsidR="3494CA61" w:rsidRPr="4F3ED545">
        <w:t xml:space="preserve"> </w:t>
      </w:r>
      <w:r w:rsidR="2F4F41C4" w:rsidRPr="4F3ED545">
        <w:t>vycházející</w:t>
      </w:r>
      <w:r w:rsidR="2F8F5F07" w:rsidRPr="4F3ED545">
        <w:t xml:space="preserve">m </w:t>
      </w:r>
      <w:r w:rsidR="2F4F41C4" w:rsidRPr="4F3ED545">
        <w:t>z</w:t>
      </w:r>
      <w:r w:rsidRPr="4F3ED545">
        <w:t xml:space="preserve"> aktuálních </w:t>
      </w:r>
      <w:r w:rsidR="2F518B02" w:rsidRPr="4F3ED545">
        <w:t xml:space="preserve">firemních </w:t>
      </w:r>
      <w:r w:rsidRPr="4F3ED545">
        <w:t>po</w:t>
      </w:r>
      <w:r w:rsidR="3DAFC72D" w:rsidRPr="4F3ED545">
        <w:t xml:space="preserve">žadavků </w:t>
      </w:r>
      <w:r w:rsidR="112D4830" w:rsidRPr="4F3ED545">
        <w:t>(</w:t>
      </w:r>
      <w:r w:rsidR="06788372" w:rsidRPr="4F3ED545">
        <w:t xml:space="preserve">např. </w:t>
      </w:r>
      <w:r w:rsidR="112D4830" w:rsidRPr="4F3ED545">
        <w:t>zefektivňování procesů, expanze apod.)</w:t>
      </w:r>
      <w:r w:rsidRPr="4F3ED545">
        <w:t xml:space="preserve">, </w:t>
      </w:r>
      <w:r w:rsidR="57433A3B" w:rsidRPr="4F3ED545">
        <w:t>al</w:t>
      </w:r>
      <w:r w:rsidRPr="4F3ED545">
        <w:t xml:space="preserve">e pandemie </w:t>
      </w:r>
      <w:r w:rsidR="18724A7F" w:rsidRPr="4F3ED545">
        <w:t>c</w:t>
      </w:r>
      <w:r w:rsidRPr="4F3ED545">
        <w:t>ovid</w:t>
      </w:r>
      <w:r w:rsidR="35B5D828" w:rsidRPr="4F3ED545">
        <w:t>u</w:t>
      </w:r>
      <w:r w:rsidRPr="4F3ED545">
        <w:t xml:space="preserve">-19 </w:t>
      </w:r>
      <w:r w:rsidR="00F20072" w:rsidRPr="4F3ED545">
        <w:t xml:space="preserve">tento </w:t>
      </w:r>
      <w:r w:rsidRPr="4F3ED545">
        <w:t xml:space="preserve">vývoj </w:t>
      </w:r>
      <w:r w:rsidR="747730A9" w:rsidRPr="4F3ED545">
        <w:t xml:space="preserve">významně urychlila. </w:t>
      </w:r>
      <w:r w:rsidR="006876C7" w:rsidRPr="4F3ED545">
        <w:t>Asi největší změnou je</w:t>
      </w:r>
      <w:r w:rsidR="004B101D" w:rsidRPr="4F3ED545">
        <w:t xml:space="preserve"> v tomto ohledu</w:t>
      </w:r>
      <w:r w:rsidR="006876C7" w:rsidRPr="4F3ED545">
        <w:t xml:space="preserve"> </w:t>
      </w:r>
      <w:r w:rsidR="006876C7" w:rsidRPr="4F3ED545">
        <w:lastRenderedPageBreak/>
        <w:t xml:space="preserve">stagnace ve zvětšování </w:t>
      </w:r>
      <w:r w:rsidR="7986D473" w:rsidRPr="4F3ED545">
        <w:t>firemních prostor</w:t>
      </w:r>
      <w:r w:rsidR="006876C7" w:rsidRPr="4F3ED545">
        <w:t>.</w:t>
      </w:r>
      <w:r w:rsidR="2F57FBA4" w:rsidRPr="4F3ED545">
        <w:t xml:space="preserve"> </w:t>
      </w:r>
      <w:r w:rsidR="36236C85" w:rsidRPr="4F3ED545">
        <w:t xml:space="preserve">Ty si </w:t>
      </w:r>
      <w:r w:rsidR="006876C7" w:rsidRPr="4F3ED545">
        <w:t>zachovají</w:t>
      </w:r>
      <w:r w:rsidR="4E0125BB" w:rsidRPr="4F3ED545">
        <w:t xml:space="preserve"> buď stejnou</w:t>
      </w:r>
      <w:r w:rsidR="006876C7" w:rsidRPr="4F3ED545">
        <w:t xml:space="preserve"> velikost </w:t>
      </w:r>
      <w:r w:rsidR="0461C2E0" w:rsidRPr="4F3ED545">
        <w:t xml:space="preserve">jako </w:t>
      </w:r>
      <w:r w:rsidR="006876C7" w:rsidRPr="4F3ED545">
        <w:t>před pandemií</w:t>
      </w:r>
      <w:r w:rsidR="00073F5A">
        <w:t>,</w:t>
      </w:r>
      <w:r w:rsidR="006876C7" w:rsidRPr="4F3ED545">
        <w:t xml:space="preserve"> </w:t>
      </w:r>
      <w:r w:rsidR="48D2FD8F" w:rsidRPr="4F3ED545">
        <w:t>a</w:t>
      </w:r>
      <w:r w:rsidR="006876C7" w:rsidRPr="4F3ED545">
        <w:t xml:space="preserve">nebo </w:t>
      </w:r>
      <w:r w:rsidR="4E929A6E" w:rsidRPr="4F3ED545">
        <w:t xml:space="preserve">se budou </w:t>
      </w:r>
      <w:r w:rsidR="0D171773" w:rsidRPr="4F3ED545">
        <w:t xml:space="preserve">spíše </w:t>
      </w:r>
      <w:r w:rsidR="4E929A6E" w:rsidRPr="4F3ED545">
        <w:t>zmenšovat</w:t>
      </w:r>
      <w:r w:rsidR="3E0E1DE7" w:rsidRPr="4F3ED545">
        <w:t xml:space="preserve">. </w:t>
      </w:r>
      <w:r w:rsidR="12948DA2" w:rsidRPr="4F3ED545">
        <w:t>Důvodem je již zmiňovaný rozmach práce na dálku.</w:t>
      </w:r>
      <w:r w:rsidR="46F08582" w:rsidRPr="4F3ED545">
        <w:t xml:space="preserve"> </w:t>
      </w:r>
      <w:r w:rsidR="5AACF3CD" w:rsidRPr="4F3ED545">
        <w:t>Přechod k hybridnímu modelu práce totiž může z</w:t>
      </w:r>
      <w:r w:rsidR="00073F5A">
        <w:t>namen</w:t>
      </w:r>
      <w:r w:rsidR="5AACF3CD" w:rsidRPr="4F3ED545">
        <w:t>at, že část pracovních míst bu</w:t>
      </w:r>
      <w:r w:rsidR="00073F5A">
        <w:t>de zaměstnanci sdílena. Uvolněné</w:t>
      </w:r>
      <w:r w:rsidR="5AACF3CD" w:rsidRPr="4F3ED545">
        <w:t xml:space="preserve"> prostor</w:t>
      </w:r>
      <w:r w:rsidR="00073F5A">
        <w:t>y</w:t>
      </w:r>
      <w:r w:rsidR="5AACF3CD" w:rsidRPr="4F3ED545">
        <w:t xml:space="preserve"> mohou firmy buď efektivně využít pro vytvoření n</w:t>
      </w:r>
      <w:r w:rsidR="00073F5A">
        <w:t xml:space="preserve">ových míst, kde se lidé budou setkávat ke spolupráci a sdílet </w:t>
      </w:r>
      <w:r w:rsidR="5AACF3CD" w:rsidRPr="4F3ED545">
        <w:t xml:space="preserve">nápady, anebo je dále přepronajmout. </w:t>
      </w:r>
      <w:r w:rsidR="6D8312CB" w:rsidRPr="4F3ED545">
        <w:t xml:space="preserve">Na druhou stranu </w:t>
      </w:r>
      <w:r w:rsidR="5AACF3CD" w:rsidRPr="4F3ED545">
        <w:t>existují i země, které naopak předpovídají růst kancelářských prostor. Například v USA se již průměrná podlahová plocha pro jednoho zaměstnance zvýšila z 13,9 m</w:t>
      </w:r>
      <w:r w:rsidR="5AACF3CD" w:rsidRPr="4F3ED545">
        <w:rPr>
          <w:vertAlign w:val="superscript"/>
        </w:rPr>
        <w:t>2</w:t>
      </w:r>
      <w:r w:rsidR="00063BB5">
        <w:t xml:space="preserve"> před pandemií na 18,2 </w:t>
      </w:r>
      <w:r w:rsidR="5AACF3CD" w:rsidRPr="4F3ED545">
        <w:t>m</w:t>
      </w:r>
      <w:r w:rsidR="5AACF3CD" w:rsidRPr="4F3ED545">
        <w:rPr>
          <w:vertAlign w:val="superscript"/>
        </w:rPr>
        <w:t>2</w:t>
      </w:r>
      <w:r w:rsidR="5AACF3CD" w:rsidRPr="4F3ED545">
        <w:t xml:space="preserve"> v roce 2020</w:t>
      </w:r>
      <w:r w:rsidR="69B3546E" w:rsidRPr="4F3ED545">
        <w:t xml:space="preserve"> a tento trend pokračuje</w:t>
      </w:r>
      <w:r w:rsidR="5AACF3CD" w:rsidRPr="4F3ED545">
        <w:t>.</w:t>
      </w:r>
      <w:r w:rsidR="4CC20C18" w:rsidRPr="4F3ED545">
        <w:t xml:space="preserve"> </w:t>
      </w:r>
      <w:r w:rsidR="2524DA9D" w:rsidRPr="4F3ED545">
        <w:t xml:space="preserve">Ve většině zemí </w:t>
      </w:r>
      <w:r w:rsidR="12E7B926" w:rsidRPr="4F3ED545">
        <w:t xml:space="preserve">také </w:t>
      </w:r>
      <w:r w:rsidR="00063BB5">
        <w:t>roste zájem o </w:t>
      </w:r>
      <w:r w:rsidR="2524DA9D" w:rsidRPr="4F3ED545">
        <w:t xml:space="preserve">flexibilní prostory. To zahrnuje použití mobilních příček, stolů a dalšího vybavení, které zaměstnancům umožní rychle upravit dispozici kanceláře podle měnících se potřeb. </w:t>
      </w:r>
    </w:p>
    <w:p w14:paraId="53D92675" w14:textId="5900B99F" w:rsidR="4F3ED545" w:rsidRDefault="4F3ED545" w:rsidP="4F3ED545"/>
    <w:p w14:paraId="6085091D" w14:textId="764C3E56" w:rsidR="006876C7" w:rsidRDefault="50D27FE2" w:rsidP="163C97F4">
      <w:pPr>
        <w:pStyle w:val="Nadpis3"/>
      </w:pPr>
      <w:r w:rsidRPr="4F3ED545">
        <w:t>Přijímání hybridního modelu práce s apelem na týmovou spolupráci</w:t>
      </w:r>
    </w:p>
    <w:p w14:paraId="456DFC1A" w14:textId="77777777" w:rsidR="00F0463A" w:rsidRPr="00F0463A" w:rsidRDefault="00F0463A" w:rsidP="163C97F4"/>
    <w:p w14:paraId="4F7A308F" w14:textId="7A3561B7" w:rsidR="006876C7" w:rsidRPr="006876C7" w:rsidRDefault="6658E276" w:rsidP="4F3ED545">
      <w:r w:rsidRPr="4F3ED545">
        <w:t xml:space="preserve">Základní účel kanceláří </w:t>
      </w:r>
      <w:r w:rsidR="001F24E3" w:rsidRPr="4F3ED545">
        <w:t>je</w:t>
      </w:r>
      <w:r w:rsidRPr="4F3ED545">
        <w:t xml:space="preserve"> další oblastí, která prochází radikální proměnou. Hybridní model práce </w:t>
      </w:r>
      <w:r w:rsidR="1A84FB6C" w:rsidRPr="4F3ED545">
        <w:t>s</w:t>
      </w:r>
      <w:r w:rsidRPr="4F3ED545">
        <w:t>e</w:t>
      </w:r>
      <w:r w:rsidR="1A84FB6C" w:rsidRPr="4F3ED545">
        <w:t xml:space="preserve"> stává</w:t>
      </w:r>
      <w:r w:rsidRPr="4F3ED545">
        <w:t xml:space="preserve"> novým normálem a kancelář přestává být místem, kde se tráví většina pracovního týdne. Spíše se jedná o prostor pro vykonávání specifického typu úkolů anebo aktivit – místo, kde se lidé seznamují s firemní ku</w:t>
      </w:r>
      <w:r w:rsidR="00063BB5">
        <w:t>lturou, upevňují vztahy a podílejí</w:t>
      </w:r>
      <w:r w:rsidRPr="4F3ED545">
        <w:t xml:space="preserve"> se na úkolech vyžadujících spolupráci, které nelze udělat na dálku. Toto flexibilní pojetí kanceláří se </w:t>
      </w:r>
      <w:r w:rsidR="2536ECB9" w:rsidRPr="4F3ED545">
        <w:t xml:space="preserve">také </w:t>
      </w:r>
      <w:r w:rsidRPr="4F3ED545">
        <w:t xml:space="preserve">odráží v masivním růstu coworkingových center. Ačkoli byl coworking rostoucím trendem již před pandemií, z průzkumu vyplývá, že počet těchto sdílených pracovišť bude nadále růst. Velká Británie a USA zůstávají </w:t>
      </w:r>
      <w:r w:rsidR="00063BB5">
        <w:t>v </w:t>
      </w:r>
      <w:r w:rsidR="1B16701F" w:rsidRPr="4F3ED545">
        <w:t>tomto ohledu na špici</w:t>
      </w:r>
      <w:r w:rsidRPr="4F3ED545">
        <w:t xml:space="preserve">, ale zájem je možné evidovat i ve většině Evropy. Tato centra se navíc začínají přesouvat ze středu měst </w:t>
      </w:r>
      <w:r w:rsidR="4E4B1F4C" w:rsidRPr="4F3ED545">
        <w:t xml:space="preserve">i </w:t>
      </w:r>
      <w:r w:rsidRPr="4F3ED545">
        <w:t xml:space="preserve">do okrajových částí a na venkov, tedy blíže k pracujícím, kteří tak ušetří čas při dojíždění do </w:t>
      </w:r>
      <w:r w:rsidR="1AD45EF3" w:rsidRPr="4F3ED545">
        <w:t>zaměstnání</w:t>
      </w:r>
      <w:r w:rsidRPr="4F3ED545">
        <w:t xml:space="preserve">.  </w:t>
      </w:r>
    </w:p>
    <w:p w14:paraId="00713D06" w14:textId="77777777" w:rsidR="006876C7" w:rsidRPr="006876C7" w:rsidRDefault="006876C7" w:rsidP="163C97F4"/>
    <w:p w14:paraId="133EC5E1" w14:textId="681BB848" w:rsidR="006876C7" w:rsidRDefault="006876C7" w:rsidP="163C97F4">
      <w:pPr>
        <w:pStyle w:val="Nadpis3"/>
      </w:pPr>
      <w:r w:rsidRPr="4F3ED545">
        <w:t>Změny v designu kanceláří</w:t>
      </w:r>
      <w:r w:rsidR="78073F9A" w:rsidRPr="4F3ED545">
        <w:t xml:space="preserve"> </w:t>
      </w:r>
      <w:r w:rsidR="00063BB5">
        <w:t xml:space="preserve">– aneb </w:t>
      </w:r>
      <w:r w:rsidR="1C617AF6" w:rsidRPr="4F3ED545">
        <w:t>návrat k přirozenosti</w:t>
      </w:r>
    </w:p>
    <w:p w14:paraId="276D5D92" w14:textId="77777777" w:rsidR="00F0463A" w:rsidRPr="00F0463A" w:rsidRDefault="00F0463A" w:rsidP="163C97F4"/>
    <w:p w14:paraId="283F544C" w14:textId="0A4742F3" w:rsidR="006876C7" w:rsidRPr="006876C7" w:rsidRDefault="296A6C24" w:rsidP="4F3ED545">
      <w:r w:rsidRPr="4F3ED545">
        <w:t xml:space="preserve">Průzkum také ukazuje několik klíčových trendů v designu kanceláří. </w:t>
      </w:r>
      <w:r w:rsidR="2DC4A4DA" w:rsidRPr="4F3ED545">
        <w:t xml:space="preserve">Jedná se zejména o proměny v jejich rozvržení, typu použitého vybavení i zvolených dekorací. </w:t>
      </w:r>
      <w:r w:rsidRPr="4F3ED545">
        <w:t xml:space="preserve">Větší popularitě se těší designové prvky, které </w:t>
      </w:r>
      <w:r w:rsidR="0BCDD7C1" w:rsidRPr="4F3ED545">
        <w:t xml:space="preserve">v kancelářském prostoru </w:t>
      </w:r>
      <w:r w:rsidRPr="4F3ED545">
        <w:t>staví do centra pozornosti</w:t>
      </w:r>
      <w:r w:rsidR="58378FFB" w:rsidRPr="4F3ED545">
        <w:t xml:space="preserve"> </w:t>
      </w:r>
      <w:r w:rsidRPr="4F3ED545">
        <w:t>člověka.</w:t>
      </w:r>
      <w:r w:rsidR="20B69CA4" w:rsidRPr="4F3ED545">
        <w:t xml:space="preserve"> </w:t>
      </w:r>
      <w:r w:rsidRPr="4F3ED545">
        <w:t>Odborníci na kancelářský design z c</w:t>
      </w:r>
      <w:r w:rsidR="00063BB5">
        <w:t>elého světa hledají inspiraci v </w:t>
      </w:r>
      <w:r w:rsidRPr="4F3ED545">
        <w:t xml:space="preserve">přírodě, kladou důraz na přirozené světlo, čistší vodu </w:t>
      </w:r>
      <w:r w:rsidR="40813995" w:rsidRPr="4F3ED545">
        <w:t>i</w:t>
      </w:r>
      <w:r w:rsidRPr="4F3ED545">
        <w:t xml:space="preserve"> vzduch. Cílem je zajistit lidem při práci pocit </w:t>
      </w:r>
      <w:r w:rsidR="7186E0BD" w:rsidRPr="4F3ED545">
        <w:t>komfortu a bezpečí</w:t>
      </w:r>
      <w:r w:rsidRPr="4F3ED545">
        <w:t>.</w:t>
      </w:r>
      <w:r w:rsidR="357985A1" w:rsidRPr="4F3ED545">
        <w:t xml:space="preserve"> Do kanceláří se také začínají implementovat </w:t>
      </w:r>
      <w:r w:rsidR="5B8C7586" w:rsidRPr="4F3ED545">
        <w:t xml:space="preserve">místa </w:t>
      </w:r>
      <w:r w:rsidR="357985A1" w:rsidRPr="4F3ED545">
        <w:t xml:space="preserve">pro různé vedlejší aktivity </w:t>
      </w:r>
      <w:r w:rsidR="2DB3BBF1" w:rsidRPr="4F3ED545">
        <w:t>a</w:t>
      </w:r>
      <w:r w:rsidR="357985A1" w:rsidRPr="4F3ED545">
        <w:t xml:space="preserve"> odreagování zaměstnanců jako </w:t>
      </w:r>
      <w:r w:rsidR="1EDFD995" w:rsidRPr="4F3ED545">
        <w:t xml:space="preserve">jsou </w:t>
      </w:r>
      <w:r w:rsidR="357985A1" w:rsidRPr="4F3ED545">
        <w:t>herny, posilovny či meditační míst</w:t>
      </w:r>
      <w:r w:rsidR="14CBF83A" w:rsidRPr="4F3ED545">
        <w:t>nosti</w:t>
      </w:r>
      <w:r w:rsidR="357985A1" w:rsidRPr="4F3ED545">
        <w:t xml:space="preserve">. A </w:t>
      </w:r>
      <w:r w:rsidR="3ADEE81F" w:rsidRPr="4F3ED545">
        <w:t xml:space="preserve">prozatím se zdá, že </w:t>
      </w:r>
      <w:r w:rsidR="357985A1" w:rsidRPr="4F3ED545">
        <w:t xml:space="preserve">tento </w:t>
      </w:r>
      <w:r w:rsidR="1A315AB8" w:rsidRPr="4F3ED545">
        <w:t xml:space="preserve">proaktivní </w:t>
      </w:r>
      <w:r w:rsidR="357985A1" w:rsidRPr="4F3ED545">
        <w:t xml:space="preserve">přístup </w:t>
      </w:r>
      <w:r w:rsidR="32B97DE0" w:rsidRPr="4F3ED545">
        <w:t>vůči</w:t>
      </w:r>
      <w:r w:rsidR="567BCDC8" w:rsidRPr="4F3ED545">
        <w:t xml:space="preserve"> vlastním</w:t>
      </w:r>
      <w:r w:rsidR="32B97DE0" w:rsidRPr="4F3ED545">
        <w:t xml:space="preserve"> </w:t>
      </w:r>
      <w:r w:rsidR="357985A1" w:rsidRPr="4F3ED545">
        <w:t>zaměstnanc</w:t>
      </w:r>
      <w:r w:rsidR="70369CE8" w:rsidRPr="4F3ED545">
        <w:t>ů</w:t>
      </w:r>
      <w:r w:rsidR="4C3C3D97" w:rsidRPr="4F3ED545">
        <w:t>m</w:t>
      </w:r>
      <w:r w:rsidR="357985A1" w:rsidRPr="4F3ED545">
        <w:t xml:space="preserve"> </w:t>
      </w:r>
      <w:r w:rsidR="7AADD3AE" w:rsidRPr="4F3ED545">
        <w:t>je</w:t>
      </w:r>
      <w:r w:rsidR="54523162" w:rsidRPr="4F3ED545">
        <w:t xml:space="preserve"> pro firmy tím nejvýhodnějším</w:t>
      </w:r>
      <w:r w:rsidR="357985A1" w:rsidRPr="4F3ED545">
        <w:t>.</w:t>
      </w:r>
    </w:p>
    <w:p w14:paraId="64DE5BF5" w14:textId="7F44D273" w:rsidR="4F3ED545" w:rsidRDefault="4F3ED545" w:rsidP="4F3ED545"/>
    <w:p w14:paraId="20919EC2" w14:textId="4B9C7662" w:rsidR="006876C7" w:rsidRDefault="006876C7" w:rsidP="163C97F4">
      <w:pPr>
        <w:pStyle w:val="Nadpis3"/>
      </w:pPr>
      <w:r w:rsidRPr="4F3ED545">
        <w:t>Udržitelnost</w:t>
      </w:r>
      <w:r w:rsidR="4238794F" w:rsidRPr="4F3ED545">
        <w:t xml:space="preserve"> jako velká šance</w:t>
      </w:r>
      <w:r w:rsidR="602FD119" w:rsidRPr="4F3ED545">
        <w:t xml:space="preserve">, </w:t>
      </w:r>
      <w:r w:rsidR="4238794F" w:rsidRPr="4F3ED545">
        <w:t>a ne pouhá fráze</w:t>
      </w:r>
    </w:p>
    <w:p w14:paraId="3AF73C57" w14:textId="77777777" w:rsidR="00F0463A" w:rsidRPr="00F0463A" w:rsidRDefault="00F0463A" w:rsidP="163C97F4"/>
    <w:p w14:paraId="36EBCCF7" w14:textId="47990738" w:rsidR="006876C7" w:rsidRPr="006876C7" w:rsidRDefault="006876C7" w:rsidP="163C97F4">
      <w:r w:rsidRPr="4F3ED545">
        <w:t xml:space="preserve">Globální klimatická krize </w:t>
      </w:r>
      <w:r w:rsidR="00F0463A" w:rsidRPr="4F3ED545">
        <w:t xml:space="preserve">je palčivým tématem současnosti, </w:t>
      </w:r>
      <w:r w:rsidR="2FA82683" w:rsidRPr="4F3ED545">
        <w:t>a</w:t>
      </w:r>
      <w:r w:rsidR="6E3560E4" w:rsidRPr="4F3ED545">
        <w:t xml:space="preserve"> </w:t>
      </w:r>
      <w:r w:rsidRPr="4F3ED545">
        <w:t xml:space="preserve">proto designéři kanceláří i další profesionálové </w:t>
      </w:r>
      <w:r w:rsidR="300D1A67" w:rsidRPr="4F3ED545">
        <w:t xml:space="preserve">v oboru </w:t>
      </w:r>
      <w:r w:rsidR="00F0463A" w:rsidRPr="4F3ED545">
        <w:t xml:space="preserve">stále </w:t>
      </w:r>
      <w:r w:rsidRPr="4F3ED545">
        <w:t xml:space="preserve">více zdůrazňují </w:t>
      </w:r>
      <w:r w:rsidR="00F0463A" w:rsidRPr="4F3ED545">
        <w:t xml:space="preserve">potřebu </w:t>
      </w:r>
      <w:r w:rsidRPr="4F3ED545">
        <w:t>udržitelnost</w:t>
      </w:r>
      <w:r w:rsidR="00F0463A" w:rsidRPr="4F3ED545">
        <w:t>i</w:t>
      </w:r>
      <w:r w:rsidR="00063BB5">
        <w:t>. Experti v </w:t>
      </w:r>
      <w:r w:rsidRPr="4F3ED545">
        <w:t>polovině zemí</w:t>
      </w:r>
      <w:r w:rsidR="749463DA" w:rsidRPr="4F3ED545">
        <w:t xml:space="preserve"> zahrnutých v</w:t>
      </w:r>
      <w:r w:rsidRPr="4F3ED545">
        <w:t xml:space="preserve"> průzkumu hledají cesty, j</w:t>
      </w:r>
      <w:r w:rsidR="00063BB5">
        <w:t>ak udělat kanceláře šetrnější k </w:t>
      </w:r>
      <w:r w:rsidRPr="4F3ED545">
        <w:t>životnímu prostředí.</w:t>
      </w:r>
      <w:r w:rsidR="0B39BB35" w:rsidRPr="4F3ED545">
        <w:t xml:space="preserve"> </w:t>
      </w:r>
      <w:r w:rsidR="4E047231" w:rsidRPr="4F3ED545">
        <w:t>Současně s tím také</w:t>
      </w:r>
      <w:r w:rsidRPr="4F3ED545">
        <w:t xml:space="preserve"> stoupá zájem o biofilní design. </w:t>
      </w:r>
      <w:r w:rsidR="35E1458F" w:rsidRPr="4F3ED545">
        <w:t xml:space="preserve">Roste zájem o </w:t>
      </w:r>
      <w:r w:rsidRPr="4F3ED545">
        <w:t>využití rostlin, vodních prvků a dalšíc</w:t>
      </w:r>
      <w:r w:rsidR="00063BB5">
        <w:t>h aspektů, které se postarají o </w:t>
      </w:r>
      <w:r w:rsidRPr="4F3ED545">
        <w:t>„zelenější“ interiér i exteriér</w:t>
      </w:r>
      <w:r w:rsidR="50D88C1A" w:rsidRPr="4F3ED545">
        <w:t xml:space="preserve"> (například </w:t>
      </w:r>
      <w:r w:rsidR="3F0541EE" w:rsidRPr="4F3ED545">
        <w:t xml:space="preserve">zelené střechy anebo </w:t>
      </w:r>
      <w:r w:rsidR="50D88C1A" w:rsidRPr="4F3ED545">
        <w:t xml:space="preserve">tzv. vertikální zahrady na </w:t>
      </w:r>
      <w:r w:rsidR="50D88C1A" w:rsidRPr="4F3ED545">
        <w:lastRenderedPageBreak/>
        <w:t>fasádách kancelářských budov)</w:t>
      </w:r>
      <w:r w:rsidRPr="4F3ED545">
        <w:t>.</w:t>
      </w:r>
      <w:r w:rsidR="00B16D17" w:rsidRPr="4F3ED545">
        <w:t xml:space="preserve"> </w:t>
      </w:r>
      <w:r w:rsidR="594C38F1" w:rsidRPr="4F3ED545">
        <w:t>Dalším p</w:t>
      </w:r>
      <w:r w:rsidR="00B16D17" w:rsidRPr="4F3ED545">
        <w:t xml:space="preserve">říkladem podpory udržitelnosti mohou být </w:t>
      </w:r>
      <w:r w:rsidR="389EAB8A" w:rsidRPr="4F3ED545">
        <w:t>v</w:t>
      </w:r>
      <w:r w:rsidR="00B16D17" w:rsidRPr="4F3ED545">
        <w:t xml:space="preserve">lastní kolárny </w:t>
      </w:r>
      <w:r w:rsidR="38F2E33D" w:rsidRPr="4F3ED545">
        <w:t>či</w:t>
      </w:r>
      <w:r w:rsidR="00B16D17" w:rsidRPr="4F3ED545">
        <w:t xml:space="preserve"> držáky na kola</w:t>
      </w:r>
      <w:r w:rsidR="709A2D50" w:rsidRPr="4F3ED545">
        <w:t xml:space="preserve"> pro zaměstnance</w:t>
      </w:r>
      <w:r w:rsidR="00B16D17" w:rsidRPr="4F3ED545">
        <w:t>, rozvoj lokální biodiverzity</w:t>
      </w:r>
      <w:r w:rsidR="2AA0AF2D" w:rsidRPr="4F3ED545">
        <w:t xml:space="preserve"> (ať už třeba formou </w:t>
      </w:r>
      <w:r w:rsidR="4813D4D5" w:rsidRPr="4F3ED545">
        <w:t xml:space="preserve">včelích </w:t>
      </w:r>
      <w:r w:rsidR="2AA0AF2D" w:rsidRPr="4F3ED545">
        <w:t>farmiček</w:t>
      </w:r>
      <w:r w:rsidR="13D03917" w:rsidRPr="4F3ED545">
        <w:t xml:space="preserve">, </w:t>
      </w:r>
      <w:r w:rsidR="2DCCDDD2" w:rsidRPr="4F3ED545">
        <w:t>budek pro ptáky</w:t>
      </w:r>
      <w:r w:rsidR="6EE9860E" w:rsidRPr="4F3ED545">
        <w:t xml:space="preserve"> aj.</w:t>
      </w:r>
      <w:r w:rsidR="2DCCDDD2" w:rsidRPr="4F3ED545">
        <w:t>)</w:t>
      </w:r>
      <w:r w:rsidR="2AA0AF2D" w:rsidRPr="4F3ED545">
        <w:t xml:space="preserve"> </w:t>
      </w:r>
      <w:r w:rsidR="00B16D17" w:rsidRPr="4F3ED545">
        <w:t xml:space="preserve">či instalace solárních panelů. </w:t>
      </w:r>
    </w:p>
    <w:p w14:paraId="5E457552" w14:textId="77777777" w:rsidR="006876C7" w:rsidRPr="006876C7" w:rsidRDefault="006876C7" w:rsidP="163C97F4"/>
    <w:p w14:paraId="54B6CAFB" w14:textId="77777777" w:rsidR="00063BB5" w:rsidRDefault="00063BB5" w:rsidP="00063BB5">
      <w:pPr>
        <w:jc w:val="left"/>
        <w:rPr>
          <w:u w:val="single"/>
        </w:rPr>
      </w:pPr>
    </w:p>
    <w:p w14:paraId="1FD06663" w14:textId="77777777" w:rsidR="00063BB5" w:rsidRDefault="28E8AB60" w:rsidP="00063BB5">
      <w:pPr>
        <w:jc w:val="left"/>
      </w:pPr>
      <w:r w:rsidRPr="163C97F4">
        <w:rPr>
          <w:u w:val="single"/>
        </w:rPr>
        <w:t>Více o průzkumu</w:t>
      </w:r>
      <w:r>
        <w:br/>
      </w:r>
    </w:p>
    <w:p w14:paraId="2749DEBE" w14:textId="18F4A7ED" w:rsidR="28E8AB60" w:rsidRDefault="2C475D3F" w:rsidP="00063BB5">
      <w:r w:rsidRPr="163C97F4">
        <w:t>V červnu 2022 provedla společnost PlanRadar průzkum ve 12 zemích (Česká republika, Slovensko, Francie, Itálie, Maďarsko, Německo, Polsko, Rakousko, Spojené arabské emiráty, Španělsko, USA a Velké Británie) se zaměřením na budoucí trendy, priority a strategie v oblasti urbanismu a architektury. Informace čerpala z veřejně dostupných údajů od odborníků, nezávislých institutů, profesních sdružení a vládních orgánů v jednotlivých zemích. Nejstarší zahrnuté zdroje pocházejí z června 2020 tak, aby bylo možné vyloučit předpandemické prognózy.</w:t>
      </w:r>
    </w:p>
    <w:p w14:paraId="347B612F" w14:textId="75E4029E" w:rsidR="1F5C8932" w:rsidRDefault="1F5C8932" w:rsidP="00063BB5">
      <w:r>
        <w:br/>
      </w:r>
    </w:p>
    <w:p w14:paraId="151BB5B1" w14:textId="06BBAF2D" w:rsidR="0010406A" w:rsidRPr="00F13264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Style w:val="Siln"/>
          <w:rFonts w:ascii="Arial" w:hAnsi="Arial" w:cs="Arial"/>
        </w:rPr>
        <w:t>Pro více informací kontaktujte:</w:t>
      </w:r>
    </w:p>
    <w:p w14:paraId="71415D93" w14:textId="1686373B" w:rsidR="000205D0" w:rsidRPr="00F13264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color w:val="0563C1"/>
          <w:sz w:val="22"/>
          <w:szCs w:val="22"/>
          <w:u w:val="single"/>
        </w:rPr>
      </w:pPr>
      <w:r w:rsidRPr="163C97F4">
        <w:rPr>
          <w:rStyle w:val="Siln"/>
          <w:rFonts w:ascii="Arial" w:hAnsi="Arial" w:cs="Arial"/>
        </w:rPr>
        <w:t>Crest Communications, a.s.</w:t>
      </w:r>
      <w:r>
        <w:br/>
      </w:r>
      <w:r w:rsidRPr="163C97F4">
        <w:rPr>
          <w:rFonts w:ascii="Arial" w:hAnsi="Arial" w:cs="Arial"/>
        </w:rP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>Account Manager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>Gsm: +420 731 613 606</w:t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 xml:space="preserve">email: </w:t>
      </w:r>
      <w:hyperlink r:id="rId12">
        <w:r w:rsidRPr="163C97F4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>
        <w:tab/>
      </w:r>
      <w:r>
        <w:tab/>
      </w:r>
      <w:r>
        <w:br/>
      </w:r>
      <w:hyperlink r:id="rId13">
        <w:r w:rsidRPr="163C97F4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110BCF1C" w14:textId="77777777" w:rsidR="00063BB5" w:rsidRDefault="00063BB5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</w:p>
    <w:p w14:paraId="42E295B2" w14:textId="0D150D30" w:rsidR="002B527B" w:rsidRPr="00F13264" w:rsidRDefault="1C221936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bookmarkStart w:id="0" w:name="_GoBack"/>
      <w:bookmarkEnd w:id="0"/>
      <w:r w:rsidRPr="00F13264">
        <w:rPr>
          <w:rFonts w:ascii="Arial" w:hAnsi="Arial" w:cs="Arial"/>
        </w:rPr>
        <w:t>Tereza Štosová</w:t>
      </w:r>
    </w:p>
    <w:p w14:paraId="4C8FD9D0" w14:textId="45A3D528" w:rsidR="002B527B" w:rsidRPr="00F13264" w:rsidRDefault="002B527B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Fonts w:ascii="Arial" w:hAnsi="Arial" w:cs="Arial"/>
        </w:rPr>
        <w:t>Account Executive</w:t>
      </w:r>
    </w:p>
    <w:p w14:paraId="5CF35618" w14:textId="4C11D832" w:rsidR="002B527B" w:rsidRDefault="002B527B" w:rsidP="00063BB5">
      <w:pPr>
        <w:pStyle w:val="Normlnweb"/>
        <w:spacing w:before="0" w:beforeAutospacing="0" w:after="0" w:afterAutospacing="0"/>
        <w:jc w:val="left"/>
        <w:rPr>
          <w:rStyle w:val="Hypertextovodkaz"/>
          <w:rFonts w:ascii="Arial" w:hAnsi="Arial" w:cs="Arial"/>
          <w:sz w:val="22"/>
          <w:szCs w:val="22"/>
        </w:rPr>
      </w:pPr>
      <w:r w:rsidRPr="00F13264">
        <w:rPr>
          <w:rFonts w:ascii="Arial" w:hAnsi="Arial" w:cs="Arial"/>
        </w:rPr>
        <w:t>Gsm: +420 778 495 239</w:t>
      </w:r>
      <w:r w:rsidRPr="00F13264">
        <w:rPr>
          <w:rFonts w:ascii="Arial" w:hAnsi="Arial" w:cs="Arial"/>
        </w:rPr>
        <w:br/>
        <w:t xml:space="preserve">email: </w:t>
      </w:r>
      <w:hyperlink r:id="rId14" w:history="1">
        <w:r w:rsidRPr="00F13264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639FC177" w14:textId="77777777" w:rsidR="00911B69" w:rsidRPr="00911B69" w:rsidRDefault="00911B69" w:rsidP="00063BB5">
      <w:pPr>
        <w:pStyle w:val="Normlnweb"/>
        <w:spacing w:before="0" w:beforeAutospacing="0" w:after="0" w:afterAutospacing="0"/>
        <w:jc w:val="left"/>
        <w:rPr>
          <w:rStyle w:val="Siln"/>
          <w:rFonts w:ascii="Arial" w:hAnsi="Arial" w:cs="Arial"/>
          <w:b w:val="0"/>
          <w:bCs w:val="0"/>
          <w:color w:val="0563C1"/>
          <w:sz w:val="22"/>
          <w:szCs w:val="22"/>
          <w:u w:val="single"/>
        </w:rPr>
      </w:pPr>
    </w:p>
    <w:p w14:paraId="02ABEB5D" w14:textId="77777777" w:rsidR="00911B69" w:rsidRPr="00534441" w:rsidRDefault="00911B69" w:rsidP="00063BB5">
      <w:pPr>
        <w:rPr>
          <w:b/>
        </w:rPr>
      </w:pPr>
      <w:r w:rsidRPr="00534441">
        <w:rPr>
          <w:b/>
          <w:bCs/>
        </w:rPr>
        <w:t>PlanRadar GmbH</w:t>
      </w:r>
    </w:p>
    <w:p w14:paraId="4CB17EDA" w14:textId="6E583A4B" w:rsidR="00A97845" w:rsidRPr="00534441" w:rsidRDefault="00911B69" w:rsidP="00063BB5">
      <w:r w:rsidRPr="6376AA49">
        <w:t>Radek Vodička</w:t>
      </w:r>
    </w:p>
    <w:p w14:paraId="43596B8A" w14:textId="77777777" w:rsidR="00911B69" w:rsidRDefault="00911B69" w:rsidP="00063BB5">
      <w:r w:rsidRPr="6376AA49">
        <w:t>Digital Marketing Manager Czech Republic</w:t>
      </w:r>
    </w:p>
    <w:p w14:paraId="587F62A0" w14:textId="77777777" w:rsidR="00911B69" w:rsidRPr="00534441" w:rsidRDefault="00911B69" w:rsidP="00063BB5">
      <w:r w:rsidRPr="00534441">
        <w:t>email: </w:t>
      </w:r>
      <w:hyperlink r:id="rId15" w:history="1">
        <w:r w:rsidRPr="00487988">
          <w:rPr>
            <w:rStyle w:val="Hypertextovodkaz"/>
          </w:rPr>
          <w:t>r.vodicka@planradar.cz</w:t>
        </w:r>
      </w:hyperlink>
      <w:r>
        <w:rPr>
          <w:u w:val="single"/>
        </w:rPr>
        <w:t xml:space="preserve"> </w:t>
      </w:r>
    </w:p>
    <w:p w14:paraId="29F777A2" w14:textId="77777777" w:rsidR="00911B69" w:rsidRPr="00534441" w:rsidRDefault="00063BB5" w:rsidP="00063BB5">
      <w:hyperlink r:id="rId16" w:history="1">
        <w:r w:rsidR="00911B69" w:rsidRPr="00534441">
          <w:rPr>
            <w:rStyle w:val="Hypertextovodkaz"/>
          </w:rPr>
          <w:t>www.planradar.com</w:t>
        </w:r>
      </w:hyperlink>
    </w:p>
    <w:p w14:paraId="73CBCAB6" w14:textId="1B6166A8" w:rsidR="0010406A" w:rsidRPr="005B1145" w:rsidRDefault="0010406A" w:rsidP="00B50654">
      <w:pPr>
        <w:rPr>
          <w:color w:val="202124"/>
        </w:rPr>
      </w:pPr>
    </w:p>
    <w:p w14:paraId="72D64D31" w14:textId="55BD3D81" w:rsidR="002711D7" w:rsidRPr="005B1145" w:rsidRDefault="0010406A" w:rsidP="00B50654">
      <w:pPr>
        <w:rPr>
          <w:color w:val="000000"/>
        </w:rPr>
      </w:pPr>
      <w:r>
        <w:br/>
      </w:r>
      <w:r w:rsidR="005A226F" w:rsidRPr="0BB39E0F">
        <w:rPr>
          <w:b/>
          <w:bCs/>
        </w:rPr>
        <w:t>O </w:t>
      </w:r>
      <w:r w:rsidR="00BB4137" w:rsidRPr="0BB39E0F">
        <w:rPr>
          <w:b/>
          <w:bCs/>
        </w:rPr>
        <w:t>PlanRadar</w:t>
      </w:r>
      <w:r w:rsidR="00F33320" w:rsidRPr="0BB39E0F">
        <w:rPr>
          <w:b/>
          <w:bCs/>
        </w:rPr>
        <w:t>u</w:t>
      </w:r>
      <w:r>
        <w:br/>
      </w:r>
      <w:r w:rsidR="00122EE4" w:rsidRPr="0BB39E0F">
        <w:t xml:space="preserve">PlanRadar je softwarové řešení </w:t>
      </w:r>
      <w:r w:rsidR="002C0870" w:rsidRPr="0BB39E0F">
        <w:t>pro stavební a realitní profesionály fungující na bázi SaaS (</w:t>
      </w:r>
      <w:r w:rsidR="00122EE4" w:rsidRPr="0BB39E0F">
        <w:t xml:space="preserve">z anglického Software as a Service neboli </w:t>
      </w:r>
      <w:r w:rsidR="00C8138E" w:rsidRPr="0BB39E0F">
        <w:t>„s</w:t>
      </w:r>
      <w:r w:rsidR="00122EE4" w:rsidRPr="0BB39E0F">
        <w:t>oftware jako služba</w:t>
      </w:r>
      <w:r w:rsidR="00C8138E" w:rsidRPr="0BB39E0F">
        <w:t>“). S</w:t>
      </w:r>
      <w:r w:rsidR="002C0870" w:rsidRPr="0BB39E0F">
        <w:t xml:space="preserve">vým </w:t>
      </w:r>
      <w:r w:rsidR="00122EE4" w:rsidRPr="0BB39E0F">
        <w:t xml:space="preserve">uživatelům </w:t>
      </w:r>
      <w:r w:rsidR="002C0870" w:rsidRPr="0BB39E0F">
        <w:t xml:space="preserve">umožňuje </w:t>
      </w:r>
      <w:r w:rsidR="00122EE4" w:rsidRPr="0BB39E0F">
        <w:t>připo</w:t>
      </w:r>
      <w:r w:rsidR="002C0870" w:rsidRPr="0BB39E0F">
        <w:t xml:space="preserve">jit se </w:t>
      </w:r>
      <w:r w:rsidR="00763E90" w:rsidRPr="0BB39E0F">
        <w:t xml:space="preserve">na dálku </w:t>
      </w:r>
      <w:r w:rsidR="00122EE4" w:rsidRPr="0BB39E0F">
        <w:t>ke cloudov</w:t>
      </w:r>
      <w:r w:rsidR="00B336D8" w:rsidRPr="0BB39E0F">
        <w:t>é aplikaci</w:t>
      </w:r>
      <w:r w:rsidR="00122EE4" w:rsidRPr="0BB39E0F">
        <w:t xml:space="preserve"> a </w:t>
      </w:r>
      <w:r w:rsidR="00B336D8" w:rsidRPr="0BB39E0F">
        <w:t>používat ji</w:t>
      </w:r>
      <w:r w:rsidR="006B18EE" w:rsidRPr="0BB39E0F">
        <w:t> </w:t>
      </w:r>
      <w:r w:rsidR="00B23B1C" w:rsidRPr="0BB39E0F">
        <w:t xml:space="preserve">odkudkoliv </w:t>
      </w:r>
      <w:r w:rsidR="00763E90" w:rsidRPr="0BB39E0F">
        <w:t>přes</w:t>
      </w:r>
      <w:r w:rsidR="00122EE4" w:rsidRPr="0BB39E0F">
        <w:t xml:space="preserve"> </w:t>
      </w:r>
      <w:r w:rsidR="00763E90" w:rsidRPr="0BB39E0F">
        <w:t>internet</w:t>
      </w:r>
      <w:r w:rsidR="00122EE4" w:rsidRPr="0BB39E0F">
        <w:t>.</w:t>
      </w:r>
      <w:r w:rsidR="002C0870" w:rsidRPr="0BB39E0F">
        <w:t xml:space="preserve"> </w:t>
      </w:r>
      <w:r w:rsidR="00B53CCA" w:rsidRPr="0BB39E0F">
        <w:t>V</w:t>
      </w:r>
      <w:r w:rsidR="00763E90" w:rsidRPr="0BB39E0F">
        <w:t xml:space="preserve">yužít </w:t>
      </w:r>
      <w:r w:rsidR="00B53CCA" w:rsidRPr="0BB39E0F">
        <w:t xml:space="preserve">ji lze </w:t>
      </w:r>
      <w:r w:rsidR="00122EE4" w:rsidRPr="0BB39E0F">
        <w:t xml:space="preserve">pro </w:t>
      </w:r>
      <w:r w:rsidR="002C0870" w:rsidRPr="0BB39E0F">
        <w:t>stavební dokumentaci</w:t>
      </w:r>
      <w:r w:rsidR="00763E90" w:rsidRPr="0BB39E0F">
        <w:t xml:space="preserve"> a dozor na stavbě</w:t>
      </w:r>
      <w:r w:rsidR="002C0870" w:rsidRPr="0BB39E0F">
        <w:t xml:space="preserve">, </w:t>
      </w:r>
      <w:r w:rsidR="00122EE4" w:rsidRPr="0BB39E0F">
        <w:t>řízení závad a</w:t>
      </w:r>
      <w:r w:rsidR="00A00D00" w:rsidRPr="0BB39E0F">
        <w:t> </w:t>
      </w:r>
      <w:r w:rsidR="00122EE4" w:rsidRPr="0BB39E0F">
        <w:t xml:space="preserve">úkolů, </w:t>
      </w:r>
      <w:r w:rsidR="00B23B1C" w:rsidRPr="0BB39E0F">
        <w:t xml:space="preserve">při </w:t>
      </w:r>
      <w:r w:rsidR="00763E90" w:rsidRPr="0BB39E0F">
        <w:t>předá</w:t>
      </w:r>
      <w:r w:rsidR="00B23B1C" w:rsidRPr="0BB39E0F">
        <w:t>vá</w:t>
      </w:r>
      <w:r w:rsidR="00763E90" w:rsidRPr="0BB39E0F">
        <w:t>ní projektů,</w:t>
      </w:r>
      <w:r w:rsidR="006B333D" w:rsidRPr="0BB39E0F">
        <w:t xml:space="preserve"> jejich následnou správu a</w:t>
      </w:r>
      <w:r w:rsidR="00763E90" w:rsidRPr="0BB39E0F">
        <w:t xml:space="preserve"> údržbu</w:t>
      </w:r>
      <w:r w:rsidR="00122EE4" w:rsidRPr="0BB39E0F">
        <w:t xml:space="preserve"> atd. Prost</w:t>
      </w:r>
      <w:r w:rsidR="006F5FD6" w:rsidRPr="0BB39E0F">
        <w:t xml:space="preserve">řednictvím webové aplikace </w:t>
      </w:r>
      <w:r w:rsidR="00B23B1C" w:rsidRPr="0BB39E0F">
        <w:t xml:space="preserve">vhodné </w:t>
      </w:r>
      <w:r w:rsidR="006F5FD6" w:rsidRPr="0BB39E0F">
        <w:t>pro všechny prohlížeče</w:t>
      </w:r>
      <w:r w:rsidR="00122EE4" w:rsidRPr="0BB39E0F">
        <w:t xml:space="preserve"> a všechny </w:t>
      </w:r>
      <w:r w:rsidR="006F5FD6" w:rsidRPr="0BB39E0F">
        <w:t>typy chytrých telefonů a</w:t>
      </w:r>
      <w:r w:rsidR="00A00D00" w:rsidRPr="0BB39E0F">
        <w:t> </w:t>
      </w:r>
      <w:r w:rsidR="006F5FD6" w:rsidRPr="0BB39E0F">
        <w:t>tabletů</w:t>
      </w:r>
      <w:r w:rsidR="00122EE4" w:rsidRPr="0BB39E0F">
        <w:t xml:space="preserve"> (iOS, Android a Windows) je možné </w:t>
      </w:r>
      <w:r w:rsidR="006F5FD6" w:rsidRPr="0BB39E0F">
        <w:t>sledovat, zaznamenávat a sdílet se svým týmem</w:t>
      </w:r>
      <w:r w:rsidR="00122EE4" w:rsidRPr="0BB39E0F">
        <w:t xml:space="preserve"> jakýkoli druh informací prostřednictvím digitálních stavebních plánů nebo BIM modelu. Digitalizace pracovního postupu zlepšuje spolupráci mezi </w:t>
      </w:r>
      <w:r w:rsidR="006F5FD6" w:rsidRPr="0BB39E0F">
        <w:t xml:space="preserve">všemi účastníky </w:t>
      </w:r>
      <w:r w:rsidR="006F5FD6" w:rsidRPr="0BB39E0F">
        <w:lastRenderedPageBreak/>
        <w:t>stavebního procesu</w:t>
      </w:r>
      <w:r w:rsidR="00122EE4" w:rsidRPr="0BB39E0F">
        <w:t xml:space="preserve">, </w:t>
      </w:r>
      <w:r w:rsidR="006F5FD6" w:rsidRPr="0BB39E0F">
        <w:t>snižuje chybovost a</w:t>
      </w:r>
      <w:r w:rsidR="00D245D1" w:rsidRPr="0BB39E0F">
        <w:t> </w:t>
      </w:r>
      <w:r w:rsidR="00122EE4" w:rsidRPr="0BB39E0F">
        <w:t>šetří čas</w:t>
      </w:r>
      <w:r w:rsidR="006F5FD6" w:rsidRPr="0BB39E0F">
        <w:t xml:space="preserve">: zákazníci </w:t>
      </w:r>
      <w:r w:rsidR="00B23B1C" w:rsidRPr="0BB39E0F">
        <w:t xml:space="preserve">PlanRadaru </w:t>
      </w:r>
      <w:r w:rsidR="006F5FD6" w:rsidRPr="0BB39E0F">
        <w:t xml:space="preserve">hlásí úsporu až 7 pracovních hodin týdně. </w:t>
      </w:r>
      <w:r w:rsidR="002711D7" w:rsidRPr="0BB39E0F">
        <w:t xml:space="preserve">Společnost se sídlem ve Vídni v Rakousku </w:t>
      </w:r>
      <w:r w:rsidR="003F6947" w:rsidRPr="0BB39E0F">
        <w:t>a obchodní</w:t>
      </w:r>
      <w:r w:rsidR="00581554" w:rsidRPr="0BB39E0F">
        <w:t>m</w:t>
      </w:r>
      <w:r w:rsidR="003F6947" w:rsidRPr="0BB39E0F">
        <w:t xml:space="preserve"> zastoupením v České </w:t>
      </w:r>
      <w:r w:rsidR="003F6947" w:rsidRPr="00386285">
        <w:t xml:space="preserve">republice </w:t>
      </w:r>
      <w:r w:rsidR="002711D7" w:rsidRPr="00386285">
        <w:t>umožňuje více než 120 000 uživatelům z více než 65 zemí</w:t>
      </w:r>
      <w:r w:rsidR="002711D7" w:rsidRPr="0BB39E0F">
        <w:t xml:space="preserve"> sledovat, připojovat se a řešit stavební a realitní projekty po</w:t>
      </w:r>
      <w:r w:rsidR="00520726" w:rsidRPr="0BB39E0F">
        <w:t> </w:t>
      </w:r>
      <w:r w:rsidR="002711D7" w:rsidRPr="0BB39E0F">
        <w:t>celém světě.</w:t>
      </w:r>
      <w:r w:rsidR="003F6947" w:rsidRPr="0BB39E0F">
        <w:t xml:space="preserve"> </w:t>
      </w:r>
      <w:r w:rsidR="00E51BCB" w:rsidRPr="0BB39E0F">
        <w:t>Více o </w:t>
      </w:r>
      <w:r w:rsidR="002711D7" w:rsidRPr="0BB39E0F">
        <w:t xml:space="preserve">společnosti naleznete na </w:t>
      </w:r>
      <w:hyperlink r:id="rId17">
        <w:r w:rsidR="002711D7" w:rsidRPr="0BB39E0F">
          <w:rPr>
            <w:rStyle w:val="Hypertextovodkaz"/>
          </w:rPr>
          <w:t>www.planradar.com/cs/</w:t>
        </w:r>
      </w:hyperlink>
      <w:r w:rsidR="002711D7" w:rsidRPr="0BB39E0F"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B1B0" w14:textId="77777777" w:rsidR="00966D82" w:rsidRDefault="00966D82" w:rsidP="00B50654">
      <w:r>
        <w:separator/>
      </w:r>
    </w:p>
  </w:endnote>
  <w:endnote w:type="continuationSeparator" w:id="0">
    <w:p w14:paraId="2E44002D" w14:textId="77777777" w:rsidR="00966D82" w:rsidRDefault="00966D82" w:rsidP="00B5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FBFE1" w14:textId="77777777" w:rsidR="00966D82" w:rsidRDefault="00966D82" w:rsidP="00B50654">
      <w:r>
        <w:separator/>
      </w:r>
    </w:p>
  </w:footnote>
  <w:footnote w:type="continuationSeparator" w:id="0">
    <w:p w14:paraId="5E748BB7" w14:textId="77777777" w:rsidR="00966D82" w:rsidRDefault="00966D82" w:rsidP="00B50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 w:rsidP="00B50654">
    <w:pPr>
      <w:pStyle w:val="Zhlav"/>
    </w:pPr>
    <w:r w:rsidRPr="005B1145">
      <w:rPr>
        <w:noProof/>
        <w:lang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418B"/>
    <w:multiLevelType w:val="hybridMultilevel"/>
    <w:tmpl w:val="5F12C998"/>
    <w:lvl w:ilvl="0" w:tplc="7D44F842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00C1E"/>
    <w:rsid w:val="000107A9"/>
    <w:rsid w:val="00014AFF"/>
    <w:rsid w:val="00016039"/>
    <w:rsid w:val="000205D0"/>
    <w:rsid w:val="00020CEB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40E34"/>
    <w:rsid w:val="000511FF"/>
    <w:rsid w:val="000518E1"/>
    <w:rsid w:val="000522FF"/>
    <w:rsid w:val="00060B70"/>
    <w:rsid w:val="000630C7"/>
    <w:rsid w:val="00063BB5"/>
    <w:rsid w:val="00073F5A"/>
    <w:rsid w:val="00075E3B"/>
    <w:rsid w:val="00081565"/>
    <w:rsid w:val="000904C0"/>
    <w:rsid w:val="00090A03"/>
    <w:rsid w:val="0009160E"/>
    <w:rsid w:val="00093E73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E1"/>
    <w:rsid w:val="000C02D5"/>
    <w:rsid w:val="000C06C4"/>
    <w:rsid w:val="000C07AA"/>
    <w:rsid w:val="000C24DA"/>
    <w:rsid w:val="000C719A"/>
    <w:rsid w:val="000C75A0"/>
    <w:rsid w:val="000D6B7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0F89"/>
    <w:rsid w:val="00171ADD"/>
    <w:rsid w:val="00177771"/>
    <w:rsid w:val="00181F6F"/>
    <w:rsid w:val="00183F65"/>
    <w:rsid w:val="0018471C"/>
    <w:rsid w:val="00185D1C"/>
    <w:rsid w:val="0018606C"/>
    <w:rsid w:val="001A1D47"/>
    <w:rsid w:val="001A7258"/>
    <w:rsid w:val="001B610F"/>
    <w:rsid w:val="001B7C7E"/>
    <w:rsid w:val="001C16B6"/>
    <w:rsid w:val="001C1958"/>
    <w:rsid w:val="001C287E"/>
    <w:rsid w:val="001C3541"/>
    <w:rsid w:val="001C365E"/>
    <w:rsid w:val="001C420B"/>
    <w:rsid w:val="001D599D"/>
    <w:rsid w:val="001D7AFF"/>
    <w:rsid w:val="001E76D3"/>
    <w:rsid w:val="001F00CF"/>
    <w:rsid w:val="001F24E3"/>
    <w:rsid w:val="001F7762"/>
    <w:rsid w:val="00203420"/>
    <w:rsid w:val="002047A6"/>
    <w:rsid w:val="00215795"/>
    <w:rsid w:val="002167FA"/>
    <w:rsid w:val="00220761"/>
    <w:rsid w:val="00221329"/>
    <w:rsid w:val="00221E37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8C0"/>
    <w:rsid w:val="00257D20"/>
    <w:rsid w:val="002630DB"/>
    <w:rsid w:val="00267CC3"/>
    <w:rsid w:val="002711D7"/>
    <w:rsid w:val="0027633F"/>
    <w:rsid w:val="00277DB8"/>
    <w:rsid w:val="00280BAD"/>
    <w:rsid w:val="002872F2"/>
    <w:rsid w:val="00292D10"/>
    <w:rsid w:val="00293CCA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23C9"/>
    <w:rsid w:val="002D7B40"/>
    <w:rsid w:val="002D7E46"/>
    <w:rsid w:val="002E2861"/>
    <w:rsid w:val="002E3BC7"/>
    <w:rsid w:val="002F4376"/>
    <w:rsid w:val="002F4811"/>
    <w:rsid w:val="002F684F"/>
    <w:rsid w:val="002F78B9"/>
    <w:rsid w:val="002F7C4A"/>
    <w:rsid w:val="0030073C"/>
    <w:rsid w:val="00301517"/>
    <w:rsid w:val="0030315B"/>
    <w:rsid w:val="0030630C"/>
    <w:rsid w:val="003105F0"/>
    <w:rsid w:val="00312C7A"/>
    <w:rsid w:val="00313456"/>
    <w:rsid w:val="00313CDD"/>
    <w:rsid w:val="00320925"/>
    <w:rsid w:val="00341373"/>
    <w:rsid w:val="00342B54"/>
    <w:rsid w:val="00342EDD"/>
    <w:rsid w:val="00347218"/>
    <w:rsid w:val="00350218"/>
    <w:rsid w:val="003528D4"/>
    <w:rsid w:val="003549A4"/>
    <w:rsid w:val="00361B24"/>
    <w:rsid w:val="00362545"/>
    <w:rsid w:val="003678D8"/>
    <w:rsid w:val="00367D2F"/>
    <w:rsid w:val="00370BA9"/>
    <w:rsid w:val="00371DF3"/>
    <w:rsid w:val="00380678"/>
    <w:rsid w:val="00386285"/>
    <w:rsid w:val="0038664B"/>
    <w:rsid w:val="00387062"/>
    <w:rsid w:val="00387B87"/>
    <w:rsid w:val="00397116"/>
    <w:rsid w:val="003A6957"/>
    <w:rsid w:val="003B00A3"/>
    <w:rsid w:val="003B21DE"/>
    <w:rsid w:val="003B686A"/>
    <w:rsid w:val="003B6901"/>
    <w:rsid w:val="003C03B8"/>
    <w:rsid w:val="003C1D02"/>
    <w:rsid w:val="003C6E0C"/>
    <w:rsid w:val="003D0339"/>
    <w:rsid w:val="003D0354"/>
    <w:rsid w:val="003D16DC"/>
    <w:rsid w:val="003D49BB"/>
    <w:rsid w:val="003D538D"/>
    <w:rsid w:val="003E129C"/>
    <w:rsid w:val="003E2C55"/>
    <w:rsid w:val="003E74FA"/>
    <w:rsid w:val="003F3E29"/>
    <w:rsid w:val="003F6302"/>
    <w:rsid w:val="003F6947"/>
    <w:rsid w:val="00401D2F"/>
    <w:rsid w:val="00403B6A"/>
    <w:rsid w:val="0040716D"/>
    <w:rsid w:val="00412AD9"/>
    <w:rsid w:val="00416CC9"/>
    <w:rsid w:val="00422D23"/>
    <w:rsid w:val="00441EC8"/>
    <w:rsid w:val="00442156"/>
    <w:rsid w:val="00444EA7"/>
    <w:rsid w:val="00450730"/>
    <w:rsid w:val="00454091"/>
    <w:rsid w:val="00462820"/>
    <w:rsid w:val="00465DC4"/>
    <w:rsid w:val="00466524"/>
    <w:rsid w:val="00466656"/>
    <w:rsid w:val="00470426"/>
    <w:rsid w:val="00470A93"/>
    <w:rsid w:val="00473FBF"/>
    <w:rsid w:val="004746FE"/>
    <w:rsid w:val="00477BAF"/>
    <w:rsid w:val="00481233"/>
    <w:rsid w:val="00482BE0"/>
    <w:rsid w:val="004841AE"/>
    <w:rsid w:val="00487BAC"/>
    <w:rsid w:val="00493CEC"/>
    <w:rsid w:val="00496319"/>
    <w:rsid w:val="0049651D"/>
    <w:rsid w:val="00497E2F"/>
    <w:rsid w:val="004A1E56"/>
    <w:rsid w:val="004A52C6"/>
    <w:rsid w:val="004A57D3"/>
    <w:rsid w:val="004A6C1D"/>
    <w:rsid w:val="004B101D"/>
    <w:rsid w:val="004B12C7"/>
    <w:rsid w:val="004B4AA9"/>
    <w:rsid w:val="004B629E"/>
    <w:rsid w:val="004C0C17"/>
    <w:rsid w:val="004C0EF3"/>
    <w:rsid w:val="004C2398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4E7DCA"/>
    <w:rsid w:val="004F5297"/>
    <w:rsid w:val="005063B9"/>
    <w:rsid w:val="00506BC6"/>
    <w:rsid w:val="00506D81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4B51"/>
    <w:rsid w:val="0056544E"/>
    <w:rsid w:val="00571A04"/>
    <w:rsid w:val="00574DCC"/>
    <w:rsid w:val="0057537A"/>
    <w:rsid w:val="0057580F"/>
    <w:rsid w:val="00581554"/>
    <w:rsid w:val="0058592E"/>
    <w:rsid w:val="00591DF6"/>
    <w:rsid w:val="00595AA0"/>
    <w:rsid w:val="005962BD"/>
    <w:rsid w:val="005A0D84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CAC55"/>
    <w:rsid w:val="005D2767"/>
    <w:rsid w:val="005D35F3"/>
    <w:rsid w:val="005D4029"/>
    <w:rsid w:val="005D6DEC"/>
    <w:rsid w:val="005F4FD9"/>
    <w:rsid w:val="005F59B8"/>
    <w:rsid w:val="006039E7"/>
    <w:rsid w:val="0060538E"/>
    <w:rsid w:val="006067B7"/>
    <w:rsid w:val="00607BF4"/>
    <w:rsid w:val="00611A4E"/>
    <w:rsid w:val="006121F1"/>
    <w:rsid w:val="00617288"/>
    <w:rsid w:val="00625F0E"/>
    <w:rsid w:val="00630F97"/>
    <w:rsid w:val="00640916"/>
    <w:rsid w:val="00641E8C"/>
    <w:rsid w:val="0064339F"/>
    <w:rsid w:val="0064424A"/>
    <w:rsid w:val="00646968"/>
    <w:rsid w:val="006501A9"/>
    <w:rsid w:val="00650F90"/>
    <w:rsid w:val="00652EE4"/>
    <w:rsid w:val="0065675D"/>
    <w:rsid w:val="0066232E"/>
    <w:rsid w:val="006646F7"/>
    <w:rsid w:val="006655A1"/>
    <w:rsid w:val="006657F3"/>
    <w:rsid w:val="006712D8"/>
    <w:rsid w:val="006764BD"/>
    <w:rsid w:val="00677D99"/>
    <w:rsid w:val="0068049C"/>
    <w:rsid w:val="00680703"/>
    <w:rsid w:val="00680ED8"/>
    <w:rsid w:val="006876C7"/>
    <w:rsid w:val="006A21CA"/>
    <w:rsid w:val="006A30EC"/>
    <w:rsid w:val="006A3CFA"/>
    <w:rsid w:val="006A6839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3102"/>
    <w:rsid w:val="00705FB0"/>
    <w:rsid w:val="007077B5"/>
    <w:rsid w:val="007242BF"/>
    <w:rsid w:val="007246A7"/>
    <w:rsid w:val="00724E55"/>
    <w:rsid w:val="007259A2"/>
    <w:rsid w:val="00727A47"/>
    <w:rsid w:val="007334D8"/>
    <w:rsid w:val="00736B9C"/>
    <w:rsid w:val="0074027C"/>
    <w:rsid w:val="00742E95"/>
    <w:rsid w:val="00743589"/>
    <w:rsid w:val="00754C87"/>
    <w:rsid w:val="00755676"/>
    <w:rsid w:val="00761CBA"/>
    <w:rsid w:val="00763E90"/>
    <w:rsid w:val="0077324F"/>
    <w:rsid w:val="00774023"/>
    <w:rsid w:val="00774A5B"/>
    <w:rsid w:val="007756F2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7C0"/>
    <w:rsid w:val="007C5C48"/>
    <w:rsid w:val="007C7025"/>
    <w:rsid w:val="007D27D4"/>
    <w:rsid w:val="007D4E96"/>
    <w:rsid w:val="007D6998"/>
    <w:rsid w:val="007E1100"/>
    <w:rsid w:val="007F1975"/>
    <w:rsid w:val="007F5742"/>
    <w:rsid w:val="007F6879"/>
    <w:rsid w:val="007F6E18"/>
    <w:rsid w:val="007F7609"/>
    <w:rsid w:val="008039D7"/>
    <w:rsid w:val="00806B69"/>
    <w:rsid w:val="00807018"/>
    <w:rsid w:val="008070D5"/>
    <w:rsid w:val="00807755"/>
    <w:rsid w:val="008164BE"/>
    <w:rsid w:val="00816DB6"/>
    <w:rsid w:val="008170E5"/>
    <w:rsid w:val="00820C38"/>
    <w:rsid w:val="0082301E"/>
    <w:rsid w:val="00824DCB"/>
    <w:rsid w:val="00826790"/>
    <w:rsid w:val="00830C97"/>
    <w:rsid w:val="00831767"/>
    <w:rsid w:val="008347EF"/>
    <w:rsid w:val="00835334"/>
    <w:rsid w:val="00846CAC"/>
    <w:rsid w:val="008517D8"/>
    <w:rsid w:val="008554D6"/>
    <w:rsid w:val="0086156D"/>
    <w:rsid w:val="00862801"/>
    <w:rsid w:val="00874C08"/>
    <w:rsid w:val="008806D1"/>
    <w:rsid w:val="00881D8C"/>
    <w:rsid w:val="00884242"/>
    <w:rsid w:val="00893E13"/>
    <w:rsid w:val="00896D43"/>
    <w:rsid w:val="008A4A5A"/>
    <w:rsid w:val="008A5188"/>
    <w:rsid w:val="008B0784"/>
    <w:rsid w:val="008B37BC"/>
    <w:rsid w:val="008C110A"/>
    <w:rsid w:val="008C2762"/>
    <w:rsid w:val="008C49C4"/>
    <w:rsid w:val="008C4C11"/>
    <w:rsid w:val="008C5008"/>
    <w:rsid w:val="008E41AC"/>
    <w:rsid w:val="008E6DB6"/>
    <w:rsid w:val="008E7223"/>
    <w:rsid w:val="008F0453"/>
    <w:rsid w:val="008F1C71"/>
    <w:rsid w:val="008F79C7"/>
    <w:rsid w:val="00903844"/>
    <w:rsid w:val="00911155"/>
    <w:rsid w:val="00911B69"/>
    <w:rsid w:val="00927437"/>
    <w:rsid w:val="00927A2A"/>
    <w:rsid w:val="00933D95"/>
    <w:rsid w:val="009401FA"/>
    <w:rsid w:val="00942CD8"/>
    <w:rsid w:val="00943204"/>
    <w:rsid w:val="00944BFD"/>
    <w:rsid w:val="009471A9"/>
    <w:rsid w:val="00950CB8"/>
    <w:rsid w:val="00962556"/>
    <w:rsid w:val="00966D82"/>
    <w:rsid w:val="00967A92"/>
    <w:rsid w:val="009740A6"/>
    <w:rsid w:val="00976211"/>
    <w:rsid w:val="00976C77"/>
    <w:rsid w:val="00977C5C"/>
    <w:rsid w:val="00980440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4E9C"/>
    <w:rsid w:val="009B54E0"/>
    <w:rsid w:val="009B595E"/>
    <w:rsid w:val="009B6D51"/>
    <w:rsid w:val="009C37BF"/>
    <w:rsid w:val="009C4945"/>
    <w:rsid w:val="009C51EC"/>
    <w:rsid w:val="009C535D"/>
    <w:rsid w:val="009D4311"/>
    <w:rsid w:val="009E0777"/>
    <w:rsid w:val="009E1BFA"/>
    <w:rsid w:val="009E428E"/>
    <w:rsid w:val="009E4369"/>
    <w:rsid w:val="009F0B5E"/>
    <w:rsid w:val="009F1DA0"/>
    <w:rsid w:val="009F5F1E"/>
    <w:rsid w:val="009F6339"/>
    <w:rsid w:val="009F6B7C"/>
    <w:rsid w:val="00A00D00"/>
    <w:rsid w:val="00A0575E"/>
    <w:rsid w:val="00A107A3"/>
    <w:rsid w:val="00A12BAF"/>
    <w:rsid w:val="00A16479"/>
    <w:rsid w:val="00A2102B"/>
    <w:rsid w:val="00A224E8"/>
    <w:rsid w:val="00A26591"/>
    <w:rsid w:val="00A2A176"/>
    <w:rsid w:val="00A3469B"/>
    <w:rsid w:val="00A40181"/>
    <w:rsid w:val="00A425AA"/>
    <w:rsid w:val="00A455ED"/>
    <w:rsid w:val="00A62FAC"/>
    <w:rsid w:val="00A65B97"/>
    <w:rsid w:val="00A67AB5"/>
    <w:rsid w:val="00A71574"/>
    <w:rsid w:val="00A71D18"/>
    <w:rsid w:val="00A75C62"/>
    <w:rsid w:val="00A87083"/>
    <w:rsid w:val="00A97845"/>
    <w:rsid w:val="00AA14DC"/>
    <w:rsid w:val="00AA443F"/>
    <w:rsid w:val="00AA7143"/>
    <w:rsid w:val="00AB123E"/>
    <w:rsid w:val="00AC221D"/>
    <w:rsid w:val="00AC2CEA"/>
    <w:rsid w:val="00AC4149"/>
    <w:rsid w:val="00AC627E"/>
    <w:rsid w:val="00AC72B7"/>
    <w:rsid w:val="00AD09EC"/>
    <w:rsid w:val="00AD3E6C"/>
    <w:rsid w:val="00AE6905"/>
    <w:rsid w:val="00AF0104"/>
    <w:rsid w:val="00AF17CB"/>
    <w:rsid w:val="00AF3119"/>
    <w:rsid w:val="00AF464D"/>
    <w:rsid w:val="00AF4B7A"/>
    <w:rsid w:val="00AF588C"/>
    <w:rsid w:val="00B00325"/>
    <w:rsid w:val="00B0081C"/>
    <w:rsid w:val="00B01E73"/>
    <w:rsid w:val="00B05D87"/>
    <w:rsid w:val="00B12544"/>
    <w:rsid w:val="00B16D17"/>
    <w:rsid w:val="00B17042"/>
    <w:rsid w:val="00B1736B"/>
    <w:rsid w:val="00B1811B"/>
    <w:rsid w:val="00B235E6"/>
    <w:rsid w:val="00B23B1C"/>
    <w:rsid w:val="00B24878"/>
    <w:rsid w:val="00B336D8"/>
    <w:rsid w:val="00B3591A"/>
    <w:rsid w:val="00B37082"/>
    <w:rsid w:val="00B50654"/>
    <w:rsid w:val="00B51814"/>
    <w:rsid w:val="00B53CCA"/>
    <w:rsid w:val="00B545F9"/>
    <w:rsid w:val="00B6386D"/>
    <w:rsid w:val="00B738EC"/>
    <w:rsid w:val="00B8103B"/>
    <w:rsid w:val="00B82798"/>
    <w:rsid w:val="00B82943"/>
    <w:rsid w:val="00B82954"/>
    <w:rsid w:val="00B8352B"/>
    <w:rsid w:val="00B835D3"/>
    <w:rsid w:val="00B836CF"/>
    <w:rsid w:val="00B92478"/>
    <w:rsid w:val="00B94CB4"/>
    <w:rsid w:val="00B9506F"/>
    <w:rsid w:val="00BA2515"/>
    <w:rsid w:val="00BA371E"/>
    <w:rsid w:val="00BA512F"/>
    <w:rsid w:val="00BB4137"/>
    <w:rsid w:val="00BB6B4A"/>
    <w:rsid w:val="00BC0591"/>
    <w:rsid w:val="00BC4B2E"/>
    <w:rsid w:val="00BC6E2F"/>
    <w:rsid w:val="00BD1509"/>
    <w:rsid w:val="00BD24F4"/>
    <w:rsid w:val="00BD5392"/>
    <w:rsid w:val="00BD776E"/>
    <w:rsid w:val="00BE2058"/>
    <w:rsid w:val="00BF42F7"/>
    <w:rsid w:val="00C00FB2"/>
    <w:rsid w:val="00C03916"/>
    <w:rsid w:val="00C05189"/>
    <w:rsid w:val="00C060A8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9E0"/>
    <w:rsid w:val="00C350FE"/>
    <w:rsid w:val="00C35538"/>
    <w:rsid w:val="00C37EEC"/>
    <w:rsid w:val="00C452EA"/>
    <w:rsid w:val="00C46D96"/>
    <w:rsid w:val="00C50F8F"/>
    <w:rsid w:val="00C51A63"/>
    <w:rsid w:val="00C5374D"/>
    <w:rsid w:val="00C54C42"/>
    <w:rsid w:val="00C568E9"/>
    <w:rsid w:val="00C6035A"/>
    <w:rsid w:val="00C62756"/>
    <w:rsid w:val="00C62ECB"/>
    <w:rsid w:val="00C63EC2"/>
    <w:rsid w:val="00C662BB"/>
    <w:rsid w:val="00C7173F"/>
    <w:rsid w:val="00C7278E"/>
    <w:rsid w:val="00C72DC6"/>
    <w:rsid w:val="00C75679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D14FF"/>
    <w:rsid w:val="00CD2583"/>
    <w:rsid w:val="00CD384F"/>
    <w:rsid w:val="00CD4D7D"/>
    <w:rsid w:val="00CD70E1"/>
    <w:rsid w:val="00CF52D3"/>
    <w:rsid w:val="00CF589D"/>
    <w:rsid w:val="00CF6BD0"/>
    <w:rsid w:val="00D010FF"/>
    <w:rsid w:val="00D0387F"/>
    <w:rsid w:val="00D12A54"/>
    <w:rsid w:val="00D143E4"/>
    <w:rsid w:val="00D245D1"/>
    <w:rsid w:val="00D274E4"/>
    <w:rsid w:val="00D301A0"/>
    <w:rsid w:val="00D327F2"/>
    <w:rsid w:val="00D32A84"/>
    <w:rsid w:val="00D34341"/>
    <w:rsid w:val="00D34636"/>
    <w:rsid w:val="00D36C81"/>
    <w:rsid w:val="00D43096"/>
    <w:rsid w:val="00D43C03"/>
    <w:rsid w:val="00D45551"/>
    <w:rsid w:val="00D46B49"/>
    <w:rsid w:val="00D5327B"/>
    <w:rsid w:val="00D5759A"/>
    <w:rsid w:val="00D57DAF"/>
    <w:rsid w:val="00D61542"/>
    <w:rsid w:val="00D6491C"/>
    <w:rsid w:val="00D66BCD"/>
    <w:rsid w:val="00D67C8C"/>
    <w:rsid w:val="00D71B5B"/>
    <w:rsid w:val="00D807D1"/>
    <w:rsid w:val="00D84261"/>
    <w:rsid w:val="00D86C8C"/>
    <w:rsid w:val="00D90F60"/>
    <w:rsid w:val="00D90F9C"/>
    <w:rsid w:val="00D91D78"/>
    <w:rsid w:val="00D960EC"/>
    <w:rsid w:val="00DA0DAA"/>
    <w:rsid w:val="00DA1257"/>
    <w:rsid w:val="00DA1AF4"/>
    <w:rsid w:val="00DA2C11"/>
    <w:rsid w:val="00DA64BC"/>
    <w:rsid w:val="00DB3E27"/>
    <w:rsid w:val="00DB5183"/>
    <w:rsid w:val="00DC03E4"/>
    <w:rsid w:val="00DC2ED6"/>
    <w:rsid w:val="00DC6043"/>
    <w:rsid w:val="00DC6C2F"/>
    <w:rsid w:val="00DC7477"/>
    <w:rsid w:val="00DC761D"/>
    <w:rsid w:val="00DD37AE"/>
    <w:rsid w:val="00DE13A5"/>
    <w:rsid w:val="00DE3554"/>
    <w:rsid w:val="00DE3EA1"/>
    <w:rsid w:val="00DE4114"/>
    <w:rsid w:val="00DE7914"/>
    <w:rsid w:val="00E0017C"/>
    <w:rsid w:val="00E0043F"/>
    <w:rsid w:val="00E0301C"/>
    <w:rsid w:val="00E12CFD"/>
    <w:rsid w:val="00E134F9"/>
    <w:rsid w:val="00E14C0C"/>
    <w:rsid w:val="00E178EE"/>
    <w:rsid w:val="00E2505F"/>
    <w:rsid w:val="00E258D2"/>
    <w:rsid w:val="00E34890"/>
    <w:rsid w:val="00E34F85"/>
    <w:rsid w:val="00E37DFD"/>
    <w:rsid w:val="00E42BD8"/>
    <w:rsid w:val="00E45031"/>
    <w:rsid w:val="00E46FEF"/>
    <w:rsid w:val="00E50117"/>
    <w:rsid w:val="00E51BCB"/>
    <w:rsid w:val="00E5734B"/>
    <w:rsid w:val="00E606E3"/>
    <w:rsid w:val="00E60CBA"/>
    <w:rsid w:val="00E61088"/>
    <w:rsid w:val="00E6429A"/>
    <w:rsid w:val="00E672E0"/>
    <w:rsid w:val="00E70DDC"/>
    <w:rsid w:val="00E71828"/>
    <w:rsid w:val="00E77030"/>
    <w:rsid w:val="00E805BB"/>
    <w:rsid w:val="00E90617"/>
    <w:rsid w:val="00E906CA"/>
    <w:rsid w:val="00E9502A"/>
    <w:rsid w:val="00E971FE"/>
    <w:rsid w:val="00E97C04"/>
    <w:rsid w:val="00EA338D"/>
    <w:rsid w:val="00EB1C5B"/>
    <w:rsid w:val="00EC2A6F"/>
    <w:rsid w:val="00EC393B"/>
    <w:rsid w:val="00ED0FB9"/>
    <w:rsid w:val="00ED4DF1"/>
    <w:rsid w:val="00ED5873"/>
    <w:rsid w:val="00ED7C9D"/>
    <w:rsid w:val="00EE033D"/>
    <w:rsid w:val="00EE0731"/>
    <w:rsid w:val="00EE0FA9"/>
    <w:rsid w:val="00EE5B00"/>
    <w:rsid w:val="00EE5B42"/>
    <w:rsid w:val="00EE5FFC"/>
    <w:rsid w:val="00EF133F"/>
    <w:rsid w:val="00EF1C92"/>
    <w:rsid w:val="00EF383C"/>
    <w:rsid w:val="00EF593F"/>
    <w:rsid w:val="00F00824"/>
    <w:rsid w:val="00F0463A"/>
    <w:rsid w:val="00F046E1"/>
    <w:rsid w:val="00F05A61"/>
    <w:rsid w:val="00F068FC"/>
    <w:rsid w:val="00F06BCC"/>
    <w:rsid w:val="00F10773"/>
    <w:rsid w:val="00F13264"/>
    <w:rsid w:val="00F15C17"/>
    <w:rsid w:val="00F16981"/>
    <w:rsid w:val="00F16CE4"/>
    <w:rsid w:val="00F20072"/>
    <w:rsid w:val="00F20FE7"/>
    <w:rsid w:val="00F25BDE"/>
    <w:rsid w:val="00F25D53"/>
    <w:rsid w:val="00F3122C"/>
    <w:rsid w:val="00F331AD"/>
    <w:rsid w:val="00F33320"/>
    <w:rsid w:val="00F4125D"/>
    <w:rsid w:val="00F416F9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38C9"/>
    <w:rsid w:val="00FE5A5E"/>
    <w:rsid w:val="01036FAF"/>
    <w:rsid w:val="01442610"/>
    <w:rsid w:val="014E8E73"/>
    <w:rsid w:val="01598E89"/>
    <w:rsid w:val="01753606"/>
    <w:rsid w:val="0176BD8D"/>
    <w:rsid w:val="0185523E"/>
    <w:rsid w:val="022D9E55"/>
    <w:rsid w:val="029EB46D"/>
    <w:rsid w:val="0309A976"/>
    <w:rsid w:val="036E71FA"/>
    <w:rsid w:val="03DBE7D1"/>
    <w:rsid w:val="043A5483"/>
    <w:rsid w:val="0461C2E0"/>
    <w:rsid w:val="04A3D2C9"/>
    <w:rsid w:val="04A43D59"/>
    <w:rsid w:val="04AE94E1"/>
    <w:rsid w:val="04B34BE5"/>
    <w:rsid w:val="04C96546"/>
    <w:rsid w:val="055D84E8"/>
    <w:rsid w:val="059E1A9B"/>
    <w:rsid w:val="05EC5CB4"/>
    <w:rsid w:val="05ED0E48"/>
    <w:rsid w:val="05F4F022"/>
    <w:rsid w:val="064A6542"/>
    <w:rsid w:val="06788372"/>
    <w:rsid w:val="06A0A71B"/>
    <w:rsid w:val="06C0D00B"/>
    <w:rsid w:val="06E378AA"/>
    <w:rsid w:val="073E0354"/>
    <w:rsid w:val="07D294AB"/>
    <w:rsid w:val="07D8ED7C"/>
    <w:rsid w:val="07F319EC"/>
    <w:rsid w:val="080CBB0E"/>
    <w:rsid w:val="080E3A43"/>
    <w:rsid w:val="087A0660"/>
    <w:rsid w:val="088B910C"/>
    <w:rsid w:val="0892133E"/>
    <w:rsid w:val="08DBA19D"/>
    <w:rsid w:val="08F169F8"/>
    <w:rsid w:val="0901C899"/>
    <w:rsid w:val="0908FDC3"/>
    <w:rsid w:val="09748BCA"/>
    <w:rsid w:val="097ECF82"/>
    <w:rsid w:val="09DFF29A"/>
    <w:rsid w:val="09EFE926"/>
    <w:rsid w:val="0A0A4C54"/>
    <w:rsid w:val="0A0C8B30"/>
    <w:rsid w:val="0A422EBA"/>
    <w:rsid w:val="0A73C44F"/>
    <w:rsid w:val="0A84B7A5"/>
    <w:rsid w:val="0A86A19B"/>
    <w:rsid w:val="0AA4CE24"/>
    <w:rsid w:val="0AAA61F3"/>
    <w:rsid w:val="0AAD7DDD"/>
    <w:rsid w:val="0AB19812"/>
    <w:rsid w:val="0AC20C39"/>
    <w:rsid w:val="0AD27775"/>
    <w:rsid w:val="0AEB0856"/>
    <w:rsid w:val="0AEBFB9B"/>
    <w:rsid w:val="0AFF8CB0"/>
    <w:rsid w:val="0B39BB35"/>
    <w:rsid w:val="0B4AE3EE"/>
    <w:rsid w:val="0B5C4C8D"/>
    <w:rsid w:val="0B73CAE5"/>
    <w:rsid w:val="0B7C4B8A"/>
    <w:rsid w:val="0B93B7D4"/>
    <w:rsid w:val="0BA0ADE6"/>
    <w:rsid w:val="0BB39E0F"/>
    <w:rsid w:val="0BC08932"/>
    <w:rsid w:val="0BCCC66C"/>
    <w:rsid w:val="0BCDD7C1"/>
    <w:rsid w:val="0C00EFA8"/>
    <w:rsid w:val="0C2D4512"/>
    <w:rsid w:val="0C335E5B"/>
    <w:rsid w:val="0C36DE51"/>
    <w:rsid w:val="0CB67044"/>
    <w:rsid w:val="0CB9A522"/>
    <w:rsid w:val="0CC8B475"/>
    <w:rsid w:val="0CD5537B"/>
    <w:rsid w:val="0CFEF38E"/>
    <w:rsid w:val="0D171773"/>
    <w:rsid w:val="0D312B46"/>
    <w:rsid w:val="0D4539F7"/>
    <w:rsid w:val="0D942770"/>
    <w:rsid w:val="0D9A1C43"/>
    <w:rsid w:val="0DC6B9DD"/>
    <w:rsid w:val="0E5D87B5"/>
    <w:rsid w:val="0E7123DC"/>
    <w:rsid w:val="0E74D0A7"/>
    <w:rsid w:val="0EB72545"/>
    <w:rsid w:val="0F12E6C8"/>
    <w:rsid w:val="0F16B3B2"/>
    <w:rsid w:val="0F42525E"/>
    <w:rsid w:val="0F65E990"/>
    <w:rsid w:val="0FA5511C"/>
    <w:rsid w:val="0FBCF98D"/>
    <w:rsid w:val="0FC7C493"/>
    <w:rsid w:val="0FE1FB0D"/>
    <w:rsid w:val="0FFA4EF0"/>
    <w:rsid w:val="10016E8A"/>
    <w:rsid w:val="100CF43D"/>
    <w:rsid w:val="105380BE"/>
    <w:rsid w:val="10ADD2FB"/>
    <w:rsid w:val="10AEB729"/>
    <w:rsid w:val="10D9905A"/>
    <w:rsid w:val="10E32EF3"/>
    <w:rsid w:val="10FD5E80"/>
    <w:rsid w:val="11201A27"/>
    <w:rsid w:val="112D4830"/>
    <w:rsid w:val="11524361"/>
    <w:rsid w:val="11600003"/>
    <w:rsid w:val="118B3409"/>
    <w:rsid w:val="119FFD18"/>
    <w:rsid w:val="11A53559"/>
    <w:rsid w:val="11BEAA65"/>
    <w:rsid w:val="11CADC47"/>
    <w:rsid w:val="11E353EA"/>
    <w:rsid w:val="11F8AEAA"/>
    <w:rsid w:val="11F93E85"/>
    <w:rsid w:val="1236ED35"/>
    <w:rsid w:val="124350B6"/>
    <w:rsid w:val="12636F5D"/>
    <w:rsid w:val="12637546"/>
    <w:rsid w:val="127F23E1"/>
    <w:rsid w:val="1285CA14"/>
    <w:rsid w:val="128CAFE5"/>
    <w:rsid w:val="12948DA2"/>
    <w:rsid w:val="12A6CF26"/>
    <w:rsid w:val="12C32B8F"/>
    <w:rsid w:val="12C86B53"/>
    <w:rsid w:val="12CEB5ED"/>
    <w:rsid w:val="12E7B926"/>
    <w:rsid w:val="12E82719"/>
    <w:rsid w:val="132D9F4E"/>
    <w:rsid w:val="13423329"/>
    <w:rsid w:val="1351C0A6"/>
    <w:rsid w:val="1366ACA8"/>
    <w:rsid w:val="13772E0E"/>
    <w:rsid w:val="13D03917"/>
    <w:rsid w:val="13D09F20"/>
    <w:rsid w:val="13D20ABB"/>
    <w:rsid w:val="13E13BE1"/>
    <w:rsid w:val="13E22A90"/>
    <w:rsid w:val="14429F87"/>
    <w:rsid w:val="146DD746"/>
    <w:rsid w:val="147A96E2"/>
    <w:rsid w:val="1491EA9C"/>
    <w:rsid w:val="14CBF83A"/>
    <w:rsid w:val="14E3D04E"/>
    <w:rsid w:val="152B432E"/>
    <w:rsid w:val="153F735D"/>
    <w:rsid w:val="159E4854"/>
    <w:rsid w:val="15D48799"/>
    <w:rsid w:val="15F37834"/>
    <w:rsid w:val="15F4667F"/>
    <w:rsid w:val="163C97F4"/>
    <w:rsid w:val="164F6E5B"/>
    <w:rsid w:val="16942A5F"/>
    <w:rsid w:val="1697717E"/>
    <w:rsid w:val="16A52ED7"/>
    <w:rsid w:val="173B4762"/>
    <w:rsid w:val="173FDAA6"/>
    <w:rsid w:val="175D87A8"/>
    <w:rsid w:val="1779D3B3"/>
    <w:rsid w:val="178100D3"/>
    <w:rsid w:val="178579BC"/>
    <w:rsid w:val="1786C510"/>
    <w:rsid w:val="17962E65"/>
    <w:rsid w:val="17AE0E8D"/>
    <w:rsid w:val="17F83FE9"/>
    <w:rsid w:val="17F9747D"/>
    <w:rsid w:val="17FB87A8"/>
    <w:rsid w:val="1815A44C"/>
    <w:rsid w:val="183C94D1"/>
    <w:rsid w:val="18540CB9"/>
    <w:rsid w:val="18724A7F"/>
    <w:rsid w:val="18EE6565"/>
    <w:rsid w:val="18F8C248"/>
    <w:rsid w:val="18FC465B"/>
    <w:rsid w:val="1908658A"/>
    <w:rsid w:val="191610AA"/>
    <w:rsid w:val="1931A5CC"/>
    <w:rsid w:val="1974C016"/>
    <w:rsid w:val="198A2D37"/>
    <w:rsid w:val="1997A952"/>
    <w:rsid w:val="19C2CE1E"/>
    <w:rsid w:val="1A12BB45"/>
    <w:rsid w:val="1A315AB8"/>
    <w:rsid w:val="1A503B88"/>
    <w:rsid w:val="1A777B68"/>
    <w:rsid w:val="1A84FB6C"/>
    <w:rsid w:val="1AAD2F78"/>
    <w:rsid w:val="1AD45EF3"/>
    <w:rsid w:val="1AE6A783"/>
    <w:rsid w:val="1AF925A7"/>
    <w:rsid w:val="1B16701F"/>
    <w:rsid w:val="1B306D94"/>
    <w:rsid w:val="1B54D3F6"/>
    <w:rsid w:val="1B5B2D93"/>
    <w:rsid w:val="1B8069D3"/>
    <w:rsid w:val="1B961966"/>
    <w:rsid w:val="1B9EB95D"/>
    <w:rsid w:val="1B9F52EB"/>
    <w:rsid w:val="1BA77E76"/>
    <w:rsid w:val="1BB6C73C"/>
    <w:rsid w:val="1BB8A978"/>
    <w:rsid w:val="1BBAA2DF"/>
    <w:rsid w:val="1BC9FEBC"/>
    <w:rsid w:val="1BF0D61B"/>
    <w:rsid w:val="1C207ADA"/>
    <w:rsid w:val="1C221936"/>
    <w:rsid w:val="1C617AF6"/>
    <w:rsid w:val="1C63A803"/>
    <w:rsid w:val="1C6D09EA"/>
    <w:rsid w:val="1C7F532C"/>
    <w:rsid w:val="1C94F608"/>
    <w:rsid w:val="1CC89AE6"/>
    <w:rsid w:val="1CCBF388"/>
    <w:rsid w:val="1D1005F4"/>
    <w:rsid w:val="1D365513"/>
    <w:rsid w:val="1D7EF77A"/>
    <w:rsid w:val="1D94ED16"/>
    <w:rsid w:val="1DC41E0C"/>
    <w:rsid w:val="1DE35D1E"/>
    <w:rsid w:val="1DE6077B"/>
    <w:rsid w:val="1E6A9004"/>
    <w:rsid w:val="1E738877"/>
    <w:rsid w:val="1ED761B5"/>
    <w:rsid w:val="1EDFD995"/>
    <w:rsid w:val="1F02CBED"/>
    <w:rsid w:val="1F587E48"/>
    <w:rsid w:val="1F5C8932"/>
    <w:rsid w:val="1F83DB52"/>
    <w:rsid w:val="1F85522E"/>
    <w:rsid w:val="2053ED7E"/>
    <w:rsid w:val="209289FF"/>
    <w:rsid w:val="20957569"/>
    <w:rsid w:val="20B69CA4"/>
    <w:rsid w:val="20D9C8B0"/>
    <w:rsid w:val="20E2842D"/>
    <w:rsid w:val="2121228F"/>
    <w:rsid w:val="2122C5FF"/>
    <w:rsid w:val="21615F6B"/>
    <w:rsid w:val="2172AFC6"/>
    <w:rsid w:val="2190F5EF"/>
    <w:rsid w:val="219B0DBA"/>
    <w:rsid w:val="21DA7FDF"/>
    <w:rsid w:val="21F60564"/>
    <w:rsid w:val="21F996EE"/>
    <w:rsid w:val="21FC3DA7"/>
    <w:rsid w:val="220D59F5"/>
    <w:rsid w:val="22176301"/>
    <w:rsid w:val="222E27E3"/>
    <w:rsid w:val="22544C38"/>
    <w:rsid w:val="22CDF159"/>
    <w:rsid w:val="230DEEA9"/>
    <w:rsid w:val="231B9BEB"/>
    <w:rsid w:val="2335C19F"/>
    <w:rsid w:val="236D0789"/>
    <w:rsid w:val="237F4778"/>
    <w:rsid w:val="238E48B2"/>
    <w:rsid w:val="2391D5C5"/>
    <w:rsid w:val="23E30091"/>
    <w:rsid w:val="2411CC81"/>
    <w:rsid w:val="24566847"/>
    <w:rsid w:val="24850B95"/>
    <w:rsid w:val="24DD2BBB"/>
    <w:rsid w:val="24E91542"/>
    <w:rsid w:val="25209ED6"/>
    <w:rsid w:val="2524DA9D"/>
    <w:rsid w:val="252DA626"/>
    <w:rsid w:val="2536ECB9"/>
    <w:rsid w:val="253C6ECA"/>
    <w:rsid w:val="25656B9D"/>
    <w:rsid w:val="2568CDA7"/>
    <w:rsid w:val="257707BF"/>
    <w:rsid w:val="25AC0AEA"/>
    <w:rsid w:val="25BC6F4A"/>
    <w:rsid w:val="25C7C3C8"/>
    <w:rsid w:val="25EBF73C"/>
    <w:rsid w:val="26056088"/>
    <w:rsid w:val="2605921B"/>
    <w:rsid w:val="264180E7"/>
    <w:rsid w:val="2647E6AB"/>
    <w:rsid w:val="265829D8"/>
    <w:rsid w:val="2686E0F6"/>
    <w:rsid w:val="26B6F31B"/>
    <w:rsid w:val="26CCE04A"/>
    <w:rsid w:val="26EA5CD5"/>
    <w:rsid w:val="27013BFE"/>
    <w:rsid w:val="272844B8"/>
    <w:rsid w:val="273BCF5C"/>
    <w:rsid w:val="273FF2A9"/>
    <w:rsid w:val="274F7A7B"/>
    <w:rsid w:val="275958B2"/>
    <w:rsid w:val="2766E32E"/>
    <w:rsid w:val="276772F5"/>
    <w:rsid w:val="276B8B96"/>
    <w:rsid w:val="2774E0AC"/>
    <w:rsid w:val="278DE9F2"/>
    <w:rsid w:val="27CE7451"/>
    <w:rsid w:val="27D7C757"/>
    <w:rsid w:val="27EB90BB"/>
    <w:rsid w:val="27FC77F8"/>
    <w:rsid w:val="28003773"/>
    <w:rsid w:val="281543E7"/>
    <w:rsid w:val="2817D306"/>
    <w:rsid w:val="281A8D3F"/>
    <w:rsid w:val="28257028"/>
    <w:rsid w:val="2872765B"/>
    <w:rsid w:val="287DF965"/>
    <w:rsid w:val="2880F540"/>
    <w:rsid w:val="28BA49BE"/>
    <w:rsid w:val="28BB9625"/>
    <w:rsid w:val="28E8AB60"/>
    <w:rsid w:val="28F52913"/>
    <w:rsid w:val="2917B51C"/>
    <w:rsid w:val="292793C7"/>
    <w:rsid w:val="2960CBA0"/>
    <w:rsid w:val="296633F4"/>
    <w:rsid w:val="296A6C24"/>
    <w:rsid w:val="297E6630"/>
    <w:rsid w:val="29B65DA0"/>
    <w:rsid w:val="29D39DED"/>
    <w:rsid w:val="29FD8A36"/>
    <w:rsid w:val="2A1B7F3A"/>
    <w:rsid w:val="2A1FF767"/>
    <w:rsid w:val="2A3CF1C2"/>
    <w:rsid w:val="2A561A1F"/>
    <w:rsid w:val="2A5A47C1"/>
    <w:rsid w:val="2A8755F2"/>
    <w:rsid w:val="2A90F974"/>
    <w:rsid w:val="2A9B7AB7"/>
    <w:rsid w:val="2AA0AF2D"/>
    <w:rsid w:val="2AA0F947"/>
    <w:rsid w:val="2AA494E3"/>
    <w:rsid w:val="2AC804D5"/>
    <w:rsid w:val="2B38E322"/>
    <w:rsid w:val="2B3A0A8E"/>
    <w:rsid w:val="2B4FABA6"/>
    <w:rsid w:val="2B6839C8"/>
    <w:rsid w:val="2B7710E3"/>
    <w:rsid w:val="2B80EE1C"/>
    <w:rsid w:val="2B9246E3"/>
    <w:rsid w:val="2BF49319"/>
    <w:rsid w:val="2C346D58"/>
    <w:rsid w:val="2C475D3F"/>
    <w:rsid w:val="2C53C26C"/>
    <w:rsid w:val="2C603996"/>
    <w:rsid w:val="2CF84CC3"/>
    <w:rsid w:val="2D18898D"/>
    <w:rsid w:val="2D38B80B"/>
    <w:rsid w:val="2D5F85AF"/>
    <w:rsid w:val="2D64E9FF"/>
    <w:rsid w:val="2D6CF84B"/>
    <w:rsid w:val="2D75CB32"/>
    <w:rsid w:val="2DB3BBF1"/>
    <w:rsid w:val="2DC4A4DA"/>
    <w:rsid w:val="2DCC6DC9"/>
    <w:rsid w:val="2DCCDDD2"/>
    <w:rsid w:val="2DD952D7"/>
    <w:rsid w:val="2E05E143"/>
    <w:rsid w:val="2E373B1E"/>
    <w:rsid w:val="2E683A82"/>
    <w:rsid w:val="2E7083E4"/>
    <w:rsid w:val="2E72E4D8"/>
    <w:rsid w:val="2E895AFB"/>
    <w:rsid w:val="2E97A1E2"/>
    <w:rsid w:val="2F2979D0"/>
    <w:rsid w:val="2F31D00D"/>
    <w:rsid w:val="2F4F41C4"/>
    <w:rsid w:val="2F518B02"/>
    <w:rsid w:val="2F57FBA4"/>
    <w:rsid w:val="2F611055"/>
    <w:rsid w:val="2F8F5F07"/>
    <w:rsid w:val="2FA82683"/>
    <w:rsid w:val="2FB2163F"/>
    <w:rsid w:val="2FC71FED"/>
    <w:rsid w:val="2FD17FBD"/>
    <w:rsid w:val="2FED88E0"/>
    <w:rsid w:val="300C5445"/>
    <w:rsid w:val="300D1A67"/>
    <w:rsid w:val="303658AE"/>
    <w:rsid w:val="3061FE58"/>
    <w:rsid w:val="307058CD"/>
    <w:rsid w:val="3086C902"/>
    <w:rsid w:val="30870EF7"/>
    <w:rsid w:val="308F38EB"/>
    <w:rsid w:val="3090433E"/>
    <w:rsid w:val="30EF5362"/>
    <w:rsid w:val="30F0C941"/>
    <w:rsid w:val="314CF020"/>
    <w:rsid w:val="31A719B9"/>
    <w:rsid w:val="31BF20BE"/>
    <w:rsid w:val="31D1634D"/>
    <w:rsid w:val="31D2290F"/>
    <w:rsid w:val="31D2E808"/>
    <w:rsid w:val="31DC90BB"/>
    <w:rsid w:val="31FC9D59"/>
    <w:rsid w:val="323A0E9E"/>
    <w:rsid w:val="325C9448"/>
    <w:rsid w:val="327C0E2F"/>
    <w:rsid w:val="32B97DE0"/>
    <w:rsid w:val="32F03470"/>
    <w:rsid w:val="32FB9B0B"/>
    <w:rsid w:val="3309207F"/>
    <w:rsid w:val="330FD75C"/>
    <w:rsid w:val="3316B775"/>
    <w:rsid w:val="33310EBC"/>
    <w:rsid w:val="3342EA1A"/>
    <w:rsid w:val="336D343F"/>
    <w:rsid w:val="338BE681"/>
    <w:rsid w:val="338C740A"/>
    <w:rsid w:val="33B7899D"/>
    <w:rsid w:val="34697A13"/>
    <w:rsid w:val="346A59B9"/>
    <w:rsid w:val="348EC948"/>
    <w:rsid w:val="3494CA61"/>
    <w:rsid w:val="34962D1F"/>
    <w:rsid w:val="3499C3EB"/>
    <w:rsid w:val="34A13446"/>
    <w:rsid w:val="34A17443"/>
    <w:rsid w:val="34F5279B"/>
    <w:rsid w:val="34F91047"/>
    <w:rsid w:val="357985A1"/>
    <w:rsid w:val="35986671"/>
    <w:rsid w:val="35B5D828"/>
    <w:rsid w:val="35C43A64"/>
    <w:rsid w:val="35E1458F"/>
    <w:rsid w:val="361466D9"/>
    <w:rsid w:val="36236C85"/>
    <w:rsid w:val="36336DFA"/>
    <w:rsid w:val="363C5388"/>
    <w:rsid w:val="368D1A35"/>
    <w:rsid w:val="36A9E5B8"/>
    <w:rsid w:val="36BC53E9"/>
    <w:rsid w:val="36C6DE64"/>
    <w:rsid w:val="36ED3F98"/>
    <w:rsid w:val="36EFDA5D"/>
    <w:rsid w:val="371B9E37"/>
    <w:rsid w:val="372AC2B3"/>
    <w:rsid w:val="373A01FF"/>
    <w:rsid w:val="37561B16"/>
    <w:rsid w:val="377407BD"/>
    <w:rsid w:val="378B0476"/>
    <w:rsid w:val="37BDC671"/>
    <w:rsid w:val="37E3487F"/>
    <w:rsid w:val="3800663A"/>
    <w:rsid w:val="380B150F"/>
    <w:rsid w:val="38165B3D"/>
    <w:rsid w:val="381CA834"/>
    <w:rsid w:val="382C04D2"/>
    <w:rsid w:val="3849D966"/>
    <w:rsid w:val="38565978"/>
    <w:rsid w:val="389BE5FD"/>
    <w:rsid w:val="389EAB8A"/>
    <w:rsid w:val="38F2E33D"/>
    <w:rsid w:val="3941BE7C"/>
    <w:rsid w:val="39786203"/>
    <w:rsid w:val="398C47EC"/>
    <w:rsid w:val="39AF6FBC"/>
    <w:rsid w:val="39B877DF"/>
    <w:rsid w:val="39CC816A"/>
    <w:rsid w:val="3A0C9A4C"/>
    <w:rsid w:val="3A2112A3"/>
    <w:rsid w:val="3A24E05A"/>
    <w:rsid w:val="3A26B9F5"/>
    <w:rsid w:val="3A29FC48"/>
    <w:rsid w:val="3A5C5C99"/>
    <w:rsid w:val="3AA67F9F"/>
    <w:rsid w:val="3AA6F97E"/>
    <w:rsid w:val="3AB06CF3"/>
    <w:rsid w:val="3ACA744C"/>
    <w:rsid w:val="3ADEE81F"/>
    <w:rsid w:val="3AFB9F66"/>
    <w:rsid w:val="3B2D7969"/>
    <w:rsid w:val="3B47D742"/>
    <w:rsid w:val="3B5F61F9"/>
    <w:rsid w:val="3B63A594"/>
    <w:rsid w:val="3B64691F"/>
    <w:rsid w:val="3B71AAAF"/>
    <w:rsid w:val="3B778BE7"/>
    <w:rsid w:val="3B955343"/>
    <w:rsid w:val="3BBF2D71"/>
    <w:rsid w:val="3BC14959"/>
    <w:rsid w:val="3BC36498"/>
    <w:rsid w:val="3BD81BB3"/>
    <w:rsid w:val="3BE7E12E"/>
    <w:rsid w:val="3BEBD4D8"/>
    <w:rsid w:val="3C18670C"/>
    <w:rsid w:val="3C1C595B"/>
    <w:rsid w:val="3C23A65A"/>
    <w:rsid w:val="3C586DC9"/>
    <w:rsid w:val="3CB6B9A2"/>
    <w:rsid w:val="3CFDFC50"/>
    <w:rsid w:val="3D0A16FF"/>
    <w:rsid w:val="3D223B4D"/>
    <w:rsid w:val="3D5C811C"/>
    <w:rsid w:val="3D66BE48"/>
    <w:rsid w:val="3DAF70E9"/>
    <w:rsid w:val="3DAFC72D"/>
    <w:rsid w:val="3DF1A2B5"/>
    <w:rsid w:val="3DF7E51F"/>
    <w:rsid w:val="3E023380"/>
    <w:rsid w:val="3E0E1DE7"/>
    <w:rsid w:val="3E110D7C"/>
    <w:rsid w:val="3E22159F"/>
    <w:rsid w:val="3E2D07F5"/>
    <w:rsid w:val="3E3E2BFD"/>
    <w:rsid w:val="3E434D42"/>
    <w:rsid w:val="3E6BB260"/>
    <w:rsid w:val="3EC303A9"/>
    <w:rsid w:val="3EC4A695"/>
    <w:rsid w:val="3ECD9363"/>
    <w:rsid w:val="3F0541EE"/>
    <w:rsid w:val="3F566FCE"/>
    <w:rsid w:val="3F59F76A"/>
    <w:rsid w:val="3F603757"/>
    <w:rsid w:val="3FA0EB33"/>
    <w:rsid w:val="3FA84F17"/>
    <w:rsid w:val="3FB2B87F"/>
    <w:rsid w:val="3FB35B1E"/>
    <w:rsid w:val="3FC8C7D3"/>
    <w:rsid w:val="3FC8D856"/>
    <w:rsid w:val="4004B1BF"/>
    <w:rsid w:val="401A49A2"/>
    <w:rsid w:val="40536047"/>
    <w:rsid w:val="40813995"/>
    <w:rsid w:val="40A59DDA"/>
    <w:rsid w:val="40B87C9C"/>
    <w:rsid w:val="411D323B"/>
    <w:rsid w:val="414948B1"/>
    <w:rsid w:val="4172498C"/>
    <w:rsid w:val="4181019E"/>
    <w:rsid w:val="41841A48"/>
    <w:rsid w:val="41927671"/>
    <w:rsid w:val="41A35322"/>
    <w:rsid w:val="41AA78E4"/>
    <w:rsid w:val="41D4E0F5"/>
    <w:rsid w:val="41D7934F"/>
    <w:rsid w:val="41DA9735"/>
    <w:rsid w:val="41DD8822"/>
    <w:rsid w:val="4217667A"/>
    <w:rsid w:val="4238794F"/>
    <w:rsid w:val="426B882D"/>
    <w:rsid w:val="428A3CBE"/>
    <w:rsid w:val="428E1A4B"/>
    <w:rsid w:val="429D6A87"/>
    <w:rsid w:val="42D2BEF2"/>
    <w:rsid w:val="42F94D54"/>
    <w:rsid w:val="42FBF2FC"/>
    <w:rsid w:val="4325FB26"/>
    <w:rsid w:val="43643742"/>
    <w:rsid w:val="436CD314"/>
    <w:rsid w:val="4374E67A"/>
    <w:rsid w:val="438C0AC0"/>
    <w:rsid w:val="43A851B3"/>
    <w:rsid w:val="43CBC2A0"/>
    <w:rsid w:val="43D3A9A6"/>
    <w:rsid w:val="43F01D5E"/>
    <w:rsid w:val="43FCDDF3"/>
    <w:rsid w:val="440E2D4F"/>
    <w:rsid w:val="44276B40"/>
    <w:rsid w:val="443CFFD8"/>
    <w:rsid w:val="44A04A28"/>
    <w:rsid w:val="44EDBAC5"/>
    <w:rsid w:val="453C3589"/>
    <w:rsid w:val="454525D0"/>
    <w:rsid w:val="457F8B5B"/>
    <w:rsid w:val="4596A2A9"/>
    <w:rsid w:val="45EC7ADB"/>
    <w:rsid w:val="463C1A89"/>
    <w:rsid w:val="4643FDA3"/>
    <w:rsid w:val="465036A8"/>
    <w:rsid w:val="465472C1"/>
    <w:rsid w:val="465D9BE8"/>
    <w:rsid w:val="46A493A8"/>
    <w:rsid w:val="46E96177"/>
    <w:rsid w:val="46F08582"/>
    <w:rsid w:val="46F5B460"/>
    <w:rsid w:val="46F8B2DD"/>
    <w:rsid w:val="46F91AD2"/>
    <w:rsid w:val="4726BF39"/>
    <w:rsid w:val="472F3B6C"/>
    <w:rsid w:val="4775F84E"/>
    <w:rsid w:val="47ADB032"/>
    <w:rsid w:val="47BCBC9D"/>
    <w:rsid w:val="47DEAF75"/>
    <w:rsid w:val="47F04322"/>
    <w:rsid w:val="4813D4D5"/>
    <w:rsid w:val="487F47A5"/>
    <w:rsid w:val="4894EB33"/>
    <w:rsid w:val="48B52334"/>
    <w:rsid w:val="48D2FD8F"/>
    <w:rsid w:val="48E7A359"/>
    <w:rsid w:val="4911C8AF"/>
    <w:rsid w:val="4944E627"/>
    <w:rsid w:val="494622BD"/>
    <w:rsid w:val="4961884B"/>
    <w:rsid w:val="49695511"/>
    <w:rsid w:val="49856B18"/>
    <w:rsid w:val="49D4A1E8"/>
    <w:rsid w:val="49DCEB5E"/>
    <w:rsid w:val="49E5E683"/>
    <w:rsid w:val="49E656D5"/>
    <w:rsid w:val="49F8B0FB"/>
    <w:rsid w:val="4A009E81"/>
    <w:rsid w:val="4A179337"/>
    <w:rsid w:val="4A507994"/>
    <w:rsid w:val="4A5CE367"/>
    <w:rsid w:val="4AAC2204"/>
    <w:rsid w:val="4ACDC783"/>
    <w:rsid w:val="4B26D991"/>
    <w:rsid w:val="4B4F53BF"/>
    <w:rsid w:val="4B5575B5"/>
    <w:rsid w:val="4BB33DA9"/>
    <w:rsid w:val="4BC23D94"/>
    <w:rsid w:val="4BC2D302"/>
    <w:rsid w:val="4BF3EF34"/>
    <w:rsid w:val="4C20EAE0"/>
    <w:rsid w:val="4C228E45"/>
    <w:rsid w:val="4C3C3D97"/>
    <w:rsid w:val="4C7A635F"/>
    <w:rsid w:val="4C9EC6FC"/>
    <w:rsid w:val="4CC20C18"/>
    <w:rsid w:val="4CEEB553"/>
    <w:rsid w:val="4D1253F5"/>
    <w:rsid w:val="4D59EB2E"/>
    <w:rsid w:val="4D66FB90"/>
    <w:rsid w:val="4D711F11"/>
    <w:rsid w:val="4D7F66A3"/>
    <w:rsid w:val="4DA0C125"/>
    <w:rsid w:val="4DA7E293"/>
    <w:rsid w:val="4DCE0CD9"/>
    <w:rsid w:val="4DDF2D84"/>
    <w:rsid w:val="4DE38333"/>
    <w:rsid w:val="4E0125BB"/>
    <w:rsid w:val="4E047231"/>
    <w:rsid w:val="4E1A85B2"/>
    <w:rsid w:val="4E2414B0"/>
    <w:rsid w:val="4E465C49"/>
    <w:rsid w:val="4E49577D"/>
    <w:rsid w:val="4E4A16B2"/>
    <w:rsid w:val="4E4B1F4C"/>
    <w:rsid w:val="4E4D8520"/>
    <w:rsid w:val="4E767C11"/>
    <w:rsid w:val="4E929A6E"/>
    <w:rsid w:val="4ECDA1A5"/>
    <w:rsid w:val="4ED40FA4"/>
    <w:rsid w:val="4EECC576"/>
    <w:rsid w:val="4F2DCDC5"/>
    <w:rsid w:val="4F394E27"/>
    <w:rsid w:val="4F3ED545"/>
    <w:rsid w:val="4F6220EC"/>
    <w:rsid w:val="4F6C061E"/>
    <w:rsid w:val="4F74811E"/>
    <w:rsid w:val="4F7F5394"/>
    <w:rsid w:val="4FEAEA55"/>
    <w:rsid w:val="501CEB84"/>
    <w:rsid w:val="50697206"/>
    <w:rsid w:val="50708F7C"/>
    <w:rsid w:val="507B9066"/>
    <w:rsid w:val="508EC241"/>
    <w:rsid w:val="50B4B63D"/>
    <w:rsid w:val="50BF5E91"/>
    <w:rsid w:val="50C0C98B"/>
    <w:rsid w:val="50D27FE2"/>
    <w:rsid w:val="50D88C1A"/>
    <w:rsid w:val="511877C3"/>
    <w:rsid w:val="511A1908"/>
    <w:rsid w:val="511B23F5"/>
    <w:rsid w:val="5186BAB6"/>
    <w:rsid w:val="51BD17EF"/>
    <w:rsid w:val="51F5A49F"/>
    <w:rsid w:val="52081E83"/>
    <w:rsid w:val="523FDA84"/>
    <w:rsid w:val="524C462A"/>
    <w:rsid w:val="52A7A65F"/>
    <w:rsid w:val="52AC21E0"/>
    <w:rsid w:val="52BE6EC9"/>
    <w:rsid w:val="52EF4234"/>
    <w:rsid w:val="530D4511"/>
    <w:rsid w:val="535CAB5C"/>
    <w:rsid w:val="537A536F"/>
    <w:rsid w:val="53917500"/>
    <w:rsid w:val="53A112C8"/>
    <w:rsid w:val="54523162"/>
    <w:rsid w:val="549219F5"/>
    <w:rsid w:val="55333A34"/>
    <w:rsid w:val="553CE329"/>
    <w:rsid w:val="555C7430"/>
    <w:rsid w:val="55634012"/>
    <w:rsid w:val="5594D10B"/>
    <w:rsid w:val="55B954D6"/>
    <w:rsid w:val="55F4A455"/>
    <w:rsid w:val="5614F807"/>
    <w:rsid w:val="5626A6DC"/>
    <w:rsid w:val="562E1223"/>
    <w:rsid w:val="56443CA4"/>
    <w:rsid w:val="5652F3BE"/>
    <w:rsid w:val="567BCDC8"/>
    <w:rsid w:val="56CBEE0B"/>
    <w:rsid w:val="56D595D4"/>
    <w:rsid w:val="56DF2189"/>
    <w:rsid w:val="56E9E0EF"/>
    <w:rsid w:val="57182EE3"/>
    <w:rsid w:val="571AF46A"/>
    <w:rsid w:val="571FB74D"/>
    <w:rsid w:val="57433A3B"/>
    <w:rsid w:val="5747C213"/>
    <w:rsid w:val="5760EA70"/>
    <w:rsid w:val="577B1782"/>
    <w:rsid w:val="577FB9E4"/>
    <w:rsid w:val="57895A8C"/>
    <w:rsid w:val="57B528DB"/>
    <w:rsid w:val="57BAE002"/>
    <w:rsid w:val="57C7FC4B"/>
    <w:rsid w:val="57F809B8"/>
    <w:rsid w:val="58187C80"/>
    <w:rsid w:val="58378FFB"/>
    <w:rsid w:val="585A9FAF"/>
    <w:rsid w:val="58730464"/>
    <w:rsid w:val="58834861"/>
    <w:rsid w:val="58A04EFF"/>
    <w:rsid w:val="58B8A276"/>
    <w:rsid w:val="58D139DF"/>
    <w:rsid w:val="58F2BF04"/>
    <w:rsid w:val="58FBEA45"/>
    <w:rsid w:val="59252AED"/>
    <w:rsid w:val="594C38F1"/>
    <w:rsid w:val="59B633E5"/>
    <w:rsid w:val="59E9D47D"/>
    <w:rsid w:val="5A06AB57"/>
    <w:rsid w:val="5A2C563B"/>
    <w:rsid w:val="5A38E3DF"/>
    <w:rsid w:val="5A3ED26B"/>
    <w:rsid w:val="5A4083F3"/>
    <w:rsid w:val="5A5127EE"/>
    <w:rsid w:val="5A5CE772"/>
    <w:rsid w:val="5A7F62D5"/>
    <w:rsid w:val="5A9ECAE8"/>
    <w:rsid w:val="5AACF3CD"/>
    <w:rsid w:val="5B09EA00"/>
    <w:rsid w:val="5B34D367"/>
    <w:rsid w:val="5B520446"/>
    <w:rsid w:val="5B74B95F"/>
    <w:rsid w:val="5B7F3B3B"/>
    <w:rsid w:val="5B8C7586"/>
    <w:rsid w:val="5B925052"/>
    <w:rsid w:val="5BAADC41"/>
    <w:rsid w:val="5BFA6458"/>
    <w:rsid w:val="5C1BFC8B"/>
    <w:rsid w:val="5C46A8B1"/>
    <w:rsid w:val="5C6E4C4A"/>
    <w:rsid w:val="5C883FAC"/>
    <w:rsid w:val="5C9283C9"/>
    <w:rsid w:val="5CA2FCE1"/>
    <w:rsid w:val="5CC96D5D"/>
    <w:rsid w:val="5CF9D42B"/>
    <w:rsid w:val="5D0D8C67"/>
    <w:rsid w:val="5D16DDFA"/>
    <w:rsid w:val="5D1A2878"/>
    <w:rsid w:val="5D1B0B9C"/>
    <w:rsid w:val="5D514F34"/>
    <w:rsid w:val="5D73A9EB"/>
    <w:rsid w:val="5D830734"/>
    <w:rsid w:val="5DB0368C"/>
    <w:rsid w:val="5DC01F9D"/>
    <w:rsid w:val="5DED557B"/>
    <w:rsid w:val="5DEDF34D"/>
    <w:rsid w:val="5E636346"/>
    <w:rsid w:val="5E653DBE"/>
    <w:rsid w:val="5E71CCF8"/>
    <w:rsid w:val="5E87BE04"/>
    <w:rsid w:val="5EA74A3C"/>
    <w:rsid w:val="5EE5EF27"/>
    <w:rsid w:val="5F04B94E"/>
    <w:rsid w:val="5F0DB016"/>
    <w:rsid w:val="5F3C359B"/>
    <w:rsid w:val="5F4514C0"/>
    <w:rsid w:val="5F4637DF"/>
    <w:rsid w:val="5F8D48F1"/>
    <w:rsid w:val="5FA2B16A"/>
    <w:rsid w:val="5FBFE06E"/>
    <w:rsid w:val="602FD119"/>
    <w:rsid w:val="604A88DC"/>
    <w:rsid w:val="605FADE0"/>
    <w:rsid w:val="6076553A"/>
    <w:rsid w:val="60826E8E"/>
    <w:rsid w:val="608603CF"/>
    <w:rsid w:val="60C6B5B6"/>
    <w:rsid w:val="60E76662"/>
    <w:rsid w:val="60E90F0D"/>
    <w:rsid w:val="60EC4E42"/>
    <w:rsid w:val="60F4D112"/>
    <w:rsid w:val="6121BC8A"/>
    <w:rsid w:val="613E28B7"/>
    <w:rsid w:val="61C145CA"/>
    <w:rsid w:val="6200806E"/>
    <w:rsid w:val="6211ECBA"/>
    <w:rsid w:val="6221D430"/>
    <w:rsid w:val="6231A7AF"/>
    <w:rsid w:val="624DD5B8"/>
    <w:rsid w:val="6293F2DA"/>
    <w:rsid w:val="62B308A5"/>
    <w:rsid w:val="62F1E601"/>
    <w:rsid w:val="630C0B6E"/>
    <w:rsid w:val="630F46AF"/>
    <w:rsid w:val="6323793E"/>
    <w:rsid w:val="634C4A00"/>
    <w:rsid w:val="635B2F27"/>
    <w:rsid w:val="635D845B"/>
    <w:rsid w:val="63860F92"/>
    <w:rsid w:val="638E2301"/>
    <w:rsid w:val="63939E3C"/>
    <w:rsid w:val="6398F99D"/>
    <w:rsid w:val="63A283DF"/>
    <w:rsid w:val="63BDA491"/>
    <w:rsid w:val="63DC86CD"/>
    <w:rsid w:val="6424103E"/>
    <w:rsid w:val="642C71D4"/>
    <w:rsid w:val="642E13F9"/>
    <w:rsid w:val="642FC33B"/>
    <w:rsid w:val="643B06F3"/>
    <w:rsid w:val="643B556D"/>
    <w:rsid w:val="64620B28"/>
    <w:rsid w:val="6467DD94"/>
    <w:rsid w:val="6475C979"/>
    <w:rsid w:val="64D2A4CA"/>
    <w:rsid w:val="64E2FCD7"/>
    <w:rsid w:val="64F6FF88"/>
    <w:rsid w:val="64FC5533"/>
    <w:rsid w:val="6501C2C3"/>
    <w:rsid w:val="65261D81"/>
    <w:rsid w:val="65477A6A"/>
    <w:rsid w:val="655CD33B"/>
    <w:rsid w:val="656D2C60"/>
    <w:rsid w:val="659A431A"/>
    <w:rsid w:val="65C29A06"/>
    <w:rsid w:val="6618B53C"/>
    <w:rsid w:val="6618D058"/>
    <w:rsid w:val="6643856A"/>
    <w:rsid w:val="66443010"/>
    <w:rsid w:val="6644589E"/>
    <w:rsid w:val="6658E276"/>
    <w:rsid w:val="66664B37"/>
    <w:rsid w:val="669D9324"/>
    <w:rsid w:val="66CEB284"/>
    <w:rsid w:val="66D48102"/>
    <w:rsid w:val="6725AC56"/>
    <w:rsid w:val="676D9CCA"/>
    <w:rsid w:val="6783DAD0"/>
    <w:rsid w:val="67888852"/>
    <w:rsid w:val="679BC225"/>
    <w:rsid w:val="679E12E9"/>
    <w:rsid w:val="67C32D06"/>
    <w:rsid w:val="67C7097B"/>
    <w:rsid w:val="67D0090F"/>
    <w:rsid w:val="67EB656E"/>
    <w:rsid w:val="67F7C9A1"/>
    <w:rsid w:val="6808739A"/>
    <w:rsid w:val="68231CEC"/>
    <w:rsid w:val="68396385"/>
    <w:rsid w:val="689915F4"/>
    <w:rsid w:val="68C473FA"/>
    <w:rsid w:val="68E0F072"/>
    <w:rsid w:val="692A13E0"/>
    <w:rsid w:val="693B4EB7"/>
    <w:rsid w:val="695EFDC8"/>
    <w:rsid w:val="69620527"/>
    <w:rsid w:val="696BB04A"/>
    <w:rsid w:val="69AA35BC"/>
    <w:rsid w:val="69B3546E"/>
    <w:rsid w:val="69BDE601"/>
    <w:rsid w:val="69D29007"/>
    <w:rsid w:val="6A2CE615"/>
    <w:rsid w:val="6A480F77"/>
    <w:rsid w:val="6A585332"/>
    <w:rsid w:val="6A6DE0F5"/>
    <w:rsid w:val="6ABD34B7"/>
    <w:rsid w:val="6ACA418E"/>
    <w:rsid w:val="6AD84C87"/>
    <w:rsid w:val="6AEE584E"/>
    <w:rsid w:val="6AF1053F"/>
    <w:rsid w:val="6AF3207E"/>
    <w:rsid w:val="6AFBAD40"/>
    <w:rsid w:val="6B2662E7"/>
    <w:rsid w:val="6B39BC5A"/>
    <w:rsid w:val="6B46061D"/>
    <w:rsid w:val="6B527031"/>
    <w:rsid w:val="6BB4837F"/>
    <w:rsid w:val="6BC8B676"/>
    <w:rsid w:val="6BD43392"/>
    <w:rsid w:val="6C2A0E5D"/>
    <w:rsid w:val="6C3FDCBB"/>
    <w:rsid w:val="6C69A4F5"/>
    <w:rsid w:val="6C933A18"/>
    <w:rsid w:val="6CD58CBB"/>
    <w:rsid w:val="6CDDB6AF"/>
    <w:rsid w:val="6CE5A435"/>
    <w:rsid w:val="6CF244BD"/>
    <w:rsid w:val="6CF43ADE"/>
    <w:rsid w:val="6D8312CB"/>
    <w:rsid w:val="6D844FCA"/>
    <w:rsid w:val="6DB6A76A"/>
    <w:rsid w:val="6DD514E7"/>
    <w:rsid w:val="6DE290E6"/>
    <w:rsid w:val="6DFD8503"/>
    <w:rsid w:val="6DFED2BA"/>
    <w:rsid w:val="6E3560E4"/>
    <w:rsid w:val="6E4E673E"/>
    <w:rsid w:val="6E6F90AF"/>
    <w:rsid w:val="6E798710"/>
    <w:rsid w:val="6ECAEF23"/>
    <w:rsid w:val="6ED46463"/>
    <w:rsid w:val="6EDF9CA2"/>
    <w:rsid w:val="6EE9860E"/>
    <w:rsid w:val="6EEA4A9F"/>
    <w:rsid w:val="6F0E67FA"/>
    <w:rsid w:val="6F1528BF"/>
    <w:rsid w:val="6F4F9B24"/>
    <w:rsid w:val="6F86930C"/>
    <w:rsid w:val="6FA7D4FE"/>
    <w:rsid w:val="6FDE22CD"/>
    <w:rsid w:val="6FE34845"/>
    <w:rsid w:val="6FE536D3"/>
    <w:rsid w:val="6FF0C416"/>
    <w:rsid w:val="6FF8AC29"/>
    <w:rsid w:val="7031B435"/>
    <w:rsid w:val="70369CE8"/>
    <w:rsid w:val="703A372C"/>
    <w:rsid w:val="704373B0"/>
    <w:rsid w:val="706B0E69"/>
    <w:rsid w:val="7078ED97"/>
    <w:rsid w:val="709A2D50"/>
    <w:rsid w:val="70ACA5D0"/>
    <w:rsid w:val="70B5A39F"/>
    <w:rsid w:val="70BD56E2"/>
    <w:rsid w:val="70EA3A46"/>
    <w:rsid w:val="710CB5A9"/>
    <w:rsid w:val="712C763B"/>
    <w:rsid w:val="714243B5"/>
    <w:rsid w:val="7143A55F"/>
    <w:rsid w:val="716243A4"/>
    <w:rsid w:val="7166AB3B"/>
    <w:rsid w:val="7169989A"/>
    <w:rsid w:val="716F66E4"/>
    <w:rsid w:val="7186E0BD"/>
    <w:rsid w:val="718B7D72"/>
    <w:rsid w:val="719789CA"/>
    <w:rsid w:val="71B68710"/>
    <w:rsid w:val="71D1FAB1"/>
    <w:rsid w:val="7206BCEA"/>
    <w:rsid w:val="7212B828"/>
    <w:rsid w:val="725C6ECE"/>
    <w:rsid w:val="72636228"/>
    <w:rsid w:val="726CE24A"/>
    <w:rsid w:val="727073D4"/>
    <w:rsid w:val="72C3B7DA"/>
    <w:rsid w:val="72C525F4"/>
    <w:rsid w:val="73010FA1"/>
    <w:rsid w:val="732311B8"/>
    <w:rsid w:val="73B7AF16"/>
    <w:rsid w:val="73BEFDEC"/>
    <w:rsid w:val="741D3DCE"/>
    <w:rsid w:val="747730A9"/>
    <w:rsid w:val="749463DA"/>
    <w:rsid w:val="749D35D7"/>
    <w:rsid w:val="749DF487"/>
    <w:rsid w:val="74CD452D"/>
    <w:rsid w:val="74CF1BAD"/>
    <w:rsid w:val="750223EA"/>
    <w:rsid w:val="750DB075"/>
    <w:rsid w:val="751510D8"/>
    <w:rsid w:val="751ED259"/>
    <w:rsid w:val="754388E1"/>
    <w:rsid w:val="75589BF4"/>
    <w:rsid w:val="7559CEA8"/>
    <w:rsid w:val="7588FD87"/>
    <w:rsid w:val="75A81496"/>
    <w:rsid w:val="75B139F6"/>
    <w:rsid w:val="75B981E9"/>
    <w:rsid w:val="761652F7"/>
    <w:rsid w:val="76343D31"/>
    <w:rsid w:val="764021AD"/>
    <w:rsid w:val="764738A7"/>
    <w:rsid w:val="764800A6"/>
    <w:rsid w:val="764B0C2D"/>
    <w:rsid w:val="767C6F01"/>
    <w:rsid w:val="768340AC"/>
    <w:rsid w:val="768C867B"/>
    <w:rsid w:val="76B58916"/>
    <w:rsid w:val="76C7D839"/>
    <w:rsid w:val="76F46C55"/>
    <w:rsid w:val="7750E599"/>
    <w:rsid w:val="7790D351"/>
    <w:rsid w:val="77955643"/>
    <w:rsid w:val="77B2AC42"/>
    <w:rsid w:val="77D71090"/>
    <w:rsid w:val="77E7833A"/>
    <w:rsid w:val="77FB65CD"/>
    <w:rsid w:val="780716A0"/>
    <w:rsid w:val="78073F9A"/>
    <w:rsid w:val="7817BA5C"/>
    <w:rsid w:val="78B284B1"/>
    <w:rsid w:val="78B64CFB"/>
    <w:rsid w:val="78DC23CE"/>
    <w:rsid w:val="78F3E9A8"/>
    <w:rsid w:val="792A14AC"/>
    <w:rsid w:val="794EB744"/>
    <w:rsid w:val="795A8D76"/>
    <w:rsid w:val="7986D473"/>
    <w:rsid w:val="79A0B650"/>
    <w:rsid w:val="79B40FC3"/>
    <w:rsid w:val="79FA403A"/>
    <w:rsid w:val="7A2612C0"/>
    <w:rsid w:val="7A35058A"/>
    <w:rsid w:val="7A4D9ECE"/>
    <w:rsid w:val="7A529283"/>
    <w:rsid w:val="7AACCAE4"/>
    <w:rsid w:val="7AADD3AE"/>
    <w:rsid w:val="7ABD4C3D"/>
    <w:rsid w:val="7AC5E50D"/>
    <w:rsid w:val="7AC8417B"/>
    <w:rsid w:val="7AD2ADF6"/>
    <w:rsid w:val="7AEA87A5"/>
    <w:rsid w:val="7AEE115A"/>
    <w:rsid w:val="7AF12BF5"/>
    <w:rsid w:val="7AF65DD7"/>
    <w:rsid w:val="7AFD6BDC"/>
    <w:rsid w:val="7B9CA779"/>
    <w:rsid w:val="7BA2EDFB"/>
    <w:rsid w:val="7BC7DD78"/>
    <w:rsid w:val="7BDB1161"/>
    <w:rsid w:val="7C68BDD2"/>
    <w:rsid w:val="7C77C2DA"/>
    <w:rsid w:val="7C861D65"/>
    <w:rsid w:val="7C922E38"/>
    <w:rsid w:val="7CA382FB"/>
    <w:rsid w:val="7CE41478"/>
    <w:rsid w:val="7CFC1118"/>
    <w:rsid w:val="7D09378D"/>
    <w:rsid w:val="7D1C6427"/>
    <w:rsid w:val="7D309B1B"/>
    <w:rsid w:val="7D6015A0"/>
    <w:rsid w:val="7D7381DA"/>
    <w:rsid w:val="7D774C02"/>
    <w:rsid w:val="7D7E03A5"/>
    <w:rsid w:val="7DA76192"/>
    <w:rsid w:val="7DAF94F1"/>
    <w:rsid w:val="7DEB6155"/>
    <w:rsid w:val="7E3F1CCA"/>
    <w:rsid w:val="7E44D752"/>
    <w:rsid w:val="7E49F912"/>
    <w:rsid w:val="7E6594DB"/>
    <w:rsid w:val="7E6BE6BD"/>
    <w:rsid w:val="7E9DC881"/>
    <w:rsid w:val="7EB08DEC"/>
    <w:rsid w:val="7EC5B49F"/>
    <w:rsid w:val="7ED812D3"/>
    <w:rsid w:val="7F2FDFCD"/>
    <w:rsid w:val="7F6F038F"/>
    <w:rsid w:val="7FD7ED3B"/>
    <w:rsid w:val="7FF6D985"/>
    <w:rsid w:val="7FF7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654"/>
    <w:pPr>
      <w:spacing w:line="300" w:lineRule="atLeast"/>
      <w:jc w:val="both"/>
    </w:pPr>
    <w:rPr>
      <w:rFonts w:ascii="Arial" w:eastAsia="Arial" w:hAnsi="Arial" w:cs="Arial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uiPriority w:val="9"/>
    <w:unhideWhenUsed/>
    <w:qFormat/>
    <w:rsid w:val="00B50654"/>
    <w:pPr>
      <w:ind w:left="0"/>
      <w:outlineLvl w:val="1"/>
    </w:pPr>
    <w:rPr>
      <w:b/>
    </w:rPr>
  </w:style>
  <w:style w:type="paragraph" w:styleId="Nadpis3">
    <w:name w:val="heading 3"/>
    <w:basedOn w:val="Nadpis2"/>
    <w:next w:val="Normln"/>
    <w:uiPriority w:val="9"/>
    <w:unhideWhenUsed/>
    <w:qFormat/>
    <w:rsid w:val="00B50654"/>
    <w:pPr>
      <w:numPr>
        <w:numId w:val="13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" TargetMode="External"/><Relationship Id="rId20" Type="http://schemas.openxmlformats.org/officeDocument/2006/relationships/theme" Target="theme/theme1.xml"/><Relationship Id="Re85c9ab98b144caf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.vodicka@planradar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B89EB1F-B78F-4E52-A6A0-CEE5E33E4041}">
  <ds:schemaRefs>
    <ds:schemaRef ds:uri="http://purl.org/dc/elements/1.1/"/>
    <ds:schemaRef ds:uri="d603c823-c8e5-4558-a031-867f95ca9115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8c12310-cec0-45af-89e4-4278154c9cc2"/>
  </ds:schemaRefs>
</ds:datastoreItem>
</file>

<file path=customXml/itemProps5.xml><?xml version="1.0" encoding="utf-8"?>
<ds:datastoreItem xmlns:ds="http://schemas.openxmlformats.org/officeDocument/2006/customXml" ds:itemID="{AE1AB6DF-E0B5-48B8-BC31-C9D01517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Kamila Čadková</cp:lastModifiedBy>
  <cp:revision>19</cp:revision>
  <cp:lastPrinted>2022-12-02T07:37:00Z</cp:lastPrinted>
  <dcterms:created xsi:type="dcterms:W3CDTF">2022-11-07T14:59:00Z</dcterms:created>
  <dcterms:modified xsi:type="dcterms:W3CDTF">2022-12-02T07:51:00Z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